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C4" w:rsidRPr="00540BC7" w:rsidRDefault="007B06CA" w:rsidP="007B06C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40BC7">
        <w:rPr>
          <w:rFonts w:ascii="Times New Roman" w:hAnsi="Times New Roman" w:cs="Times New Roman"/>
          <w:b/>
          <w:sz w:val="18"/>
          <w:szCs w:val="18"/>
        </w:rPr>
        <w:t xml:space="preserve">ОТЧЕТ </w:t>
      </w:r>
    </w:p>
    <w:p w:rsidR="003C4BC4" w:rsidRPr="00540BC7" w:rsidRDefault="007B06CA" w:rsidP="00540BC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40BC7">
        <w:rPr>
          <w:rFonts w:ascii="Times New Roman" w:hAnsi="Times New Roman" w:cs="Times New Roman"/>
          <w:b/>
          <w:sz w:val="18"/>
          <w:szCs w:val="18"/>
        </w:rPr>
        <w:t xml:space="preserve">О РЕЗУЛЬТАТАХ МОНИТОРИНГА КАЧЕСТВА ФИНАНСОВОГО МЕНЕДЖМЕНТА, ОСУЩЕСТВЛЯЕМОГО </w:t>
      </w:r>
      <w:r w:rsidR="00E6753E" w:rsidRPr="00540BC7">
        <w:rPr>
          <w:rFonts w:ascii="Times New Roman" w:hAnsi="Times New Roman" w:cs="Times New Roman"/>
          <w:b/>
          <w:sz w:val="18"/>
          <w:szCs w:val="18"/>
        </w:rPr>
        <w:t>АДМИНИСТРАЦИЕЙ ШАРАШЕНСКОГО СЕЛЬСКОГО ПОСЕЛЕНИЯ АЛЕКСЕЕВСКО</w:t>
      </w:r>
      <w:r w:rsidR="001D5B82">
        <w:rPr>
          <w:rFonts w:ascii="Times New Roman" w:hAnsi="Times New Roman" w:cs="Times New Roman"/>
          <w:b/>
          <w:sz w:val="18"/>
          <w:szCs w:val="18"/>
        </w:rPr>
        <w:t>ГО МУНИЦИПАЛЬНОГО РАЙОНА ЗА 2021</w:t>
      </w:r>
      <w:r w:rsidR="00E6753E" w:rsidRPr="00540BC7">
        <w:rPr>
          <w:rFonts w:ascii="Times New Roman" w:hAnsi="Times New Roman" w:cs="Times New Roman"/>
          <w:b/>
          <w:sz w:val="18"/>
          <w:szCs w:val="18"/>
        </w:rPr>
        <w:t xml:space="preserve"> ГОД</w:t>
      </w:r>
    </w:p>
    <w:tbl>
      <w:tblPr>
        <w:tblStyle w:val="a3"/>
        <w:tblW w:w="0" w:type="auto"/>
        <w:tblLayout w:type="fixed"/>
        <w:tblLook w:val="04A0"/>
      </w:tblPr>
      <w:tblGrid>
        <w:gridCol w:w="2406"/>
        <w:gridCol w:w="2267"/>
        <w:gridCol w:w="1049"/>
        <w:gridCol w:w="2070"/>
        <w:gridCol w:w="1201"/>
        <w:gridCol w:w="1917"/>
        <w:gridCol w:w="1069"/>
        <w:gridCol w:w="1766"/>
        <w:gridCol w:w="1098"/>
      </w:tblGrid>
      <w:tr w:rsidR="00D92892" w:rsidRPr="00540BC7" w:rsidTr="009A7009">
        <w:trPr>
          <w:trHeight w:val="451"/>
        </w:trPr>
        <w:tc>
          <w:tcPr>
            <w:tcW w:w="14843" w:type="dxa"/>
            <w:gridSpan w:val="9"/>
          </w:tcPr>
          <w:p w:rsidR="00D92892" w:rsidRPr="00540BC7" w:rsidRDefault="00D92892" w:rsidP="007B06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0BC7">
              <w:rPr>
                <w:rFonts w:ascii="Times New Roman" w:hAnsi="Times New Roman" w:cs="Times New Roman"/>
                <w:b/>
                <w:sz w:val="18"/>
                <w:szCs w:val="18"/>
              </w:rPr>
              <w:t>Оценка качества финансового менеджмента по показателям</w:t>
            </w:r>
          </w:p>
        </w:tc>
      </w:tr>
      <w:tr w:rsidR="00753494" w:rsidRPr="00540BC7" w:rsidTr="009A7009">
        <w:tc>
          <w:tcPr>
            <w:tcW w:w="2406" w:type="dxa"/>
            <w:vMerge w:val="restart"/>
          </w:tcPr>
          <w:p w:rsidR="00753494" w:rsidRPr="00540BC7" w:rsidRDefault="00753494" w:rsidP="00D928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3494" w:rsidRPr="00540BC7" w:rsidRDefault="00753494" w:rsidP="00D928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BC7">
              <w:rPr>
                <w:rFonts w:ascii="Times New Roman" w:hAnsi="Times New Roman" w:cs="Times New Roman"/>
                <w:sz w:val="18"/>
                <w:szCs w:val="18"/>
              </w:rPr>
              <w:t>Наименование учреждения</w:t>
            </w:r>
          </w:p>
        </w:tc>
        <w:tc>
          <w:tcPr>
            <w:tcW w:w="3316" w:type="dxa"/>
            <w:gridSpan w:val="2"/>
          </w:tcPr>
          <w:p w:rsidR="00753494" w:rsidRPr="00540BC7" w:rsidRDefault="00753494" w:rsidP="00D928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BC7">
              <w:rPr>
                <w:rFonts w:ascii="Times New Roman" w:hAnsi="Times New Roman" w:cs="Times New Roman"/>
                <w:sz w:val="18"/>
                <w:szCs w:val="18"/>
              </w:rPr>
              <w:t>Показатели качества управления доходами местного бюджета</w:t>
            </w:r>
          </w:p>
        </w:tc>
        <w:tc>
          <w:tcPr>
            <w:tcW w:w="3271" w:type="dxa"/>
            <w:gridSpan w:val="2"/>
          </w:tcPr>
          <w:p w:rsidR="00753494" w:rsidRPr="00540BC7" w:rsidRDefault="00753494" w:rsidP="00D928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BC7">
              <w:rPr>
                <w:rFonts w:ascii="Times New Roman" w:hAnsi="Times New Roman" w:cs="Times New Roman"/>
                <w:sz w:val="18"/>
                <w:szCs w:val="18"/>
              </w:rPr>
              <w:t>Показатели качества ведения учета и составления бюджетной отчетности</w:t>
            </w:r>
          </w:p>
        </w:tc>
        <w:tc>
          <w:tcPr>
            <w:tcW w:w="2986" w:type="dxa"/>
            <w:gridSpan w:val="2"/>
          </w:tcPr>
          <w:p w:rsidR="00753494" w:rsidRPr="00540BC7" w:rsidRDefault="00753494" w:rsidP="00D928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BC7">
              <w:rPr>
                <w:rFonts w:ascii="Times New Roman" w:hAnsi="Times New Roman" w:cs="Times New Roman"/>
                <w:sz w:val="18"/>
                <w:szCs w:val="18"/>
              </w:rPr>
              <w:t>Показатели качества управления активами</w:t>
            </w:r>
          </w:p>
        </w:tc>
        <w:tc>
          <w:tcPr>
            <w:tcW w:w="2864" w:type="dxa"/>
            <w:gridSpan w:val="2"/>
          </w:tcPr>
          <w:p w:rsidR="00753494" w:rsidRPr="00540BC7" w:rsidRDefault="00753494" w:rsidP="00D928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BC7">
              <w:rPr>
                <w:rFonts w:ascii="Times New Roman" w:hAnsi="Times New Roman" w:cs="Times New Roman"/>
                <w:sz w:val="18"/>
                <w:szCs w:val="18"/>
              </w:rPr>
              <w:t>Показатели качества организации внутреннего финансового аудита</w:t>
            </w:r>
          </w:p>
        </w:tc>
      </w:tr>
      <w:tr w:rsidR="00753494" w:rsidRPr="00540BC7" w:rsidTr="00A966EF">
        <w:tc>
          <w:tcPr>
            <w:tcW w:w="2406" w:type="dxa"/>
            <w:vMerge/>
          </w:tcPr>
          <w:p w:rsidR="00753494" w:rsidRPr="00540BC7" w:rsidRDefault="00753494" w:rsidP="00D928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</w:tcPr>
          <w:p w:rsidR="00753494" w:rsidRPr="00540BC7" w:rsidRDefault="007967D6" w:rsidP="00E67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BC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49" w:type="dxa"/>
          </w:tcPr>
          <w:p w:rsidR="00753494" w:rsidRPr="00540BC7" w:rsidRDefault="007967D6" w:rsidP="002F2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BC7">
              <w:rPr>
                <w:rFonts w:ascii="Times New Roman" w:hAnsi="Times New Roman" w:cs="Times New Roman"/>
                <w:sz w:val="18"/>
                <w:szCs w:val="18"/>
              </w:rPr>
              <w:t>Оценка качества управления доходами (</w:t>
            </w:r>
            <w:r w:rsidR="002F2FD6" w:rsidRPr="00540BC7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  <w:r w:rsidRPr="00540BC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70" w:type="dxa"/>
          </w:tcPr>
          <w:p w:rsidR="00753494" w:rsidRPr="00540BC7" w:rsidRDefault="009A7009" w:rsidP="00E67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BC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01" w:type="dxa"/>
          </w:tcPr>
          <w:p w:rsidR="00753494" w:rsidRPr="00540BC7" w:rsidRDefault="009A7009" w:rsidP="002F2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BC7">
              <w:rPr>
                <w:rFonts w:ascii="Times New Roman" w:hAnsi="Times New Roman" w:cs="Times New Roman"/>
                <w:sz w:val="18"/>
                <w:szCs w:val="18"/>
              </w:rPr>
              <w:t>Оценка качества ведения учета и составления бюджетной отчетности (</w:t>
            </w:r>
            <w:r w:rsidR="002F2FD6" w:rsidRPr="00540BC7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  <w:r w:rsidRPr="00540BC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17" w:type="dxa"/>
          </w:tcPr>
          <w:p w:rsidR="00753494" w:rsidRPr="00540BC7" w:rsidRDefault="0060072E" w:rsidP="00E67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BC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69" w:type="dxa"/>
          </w:tcPr>
          <w:p w:rsidR="00753494" w:rsidRPr="00540BC7" w:rsidRDefault="0060072E" w:rsidP="002F2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BC7">
              <w:rPr>
                <w:rFonts w:ascii="Times New Roman" w:hAnsi="Times New Roman" w:cs="Times New Roman"/>
                <w:sz w:val="18"/>
                <w:szCs w:val="18"/>
              </w:rPr>
              <w:t>Оценка качества управления активами (</w:t>
            </w:r>
            <w:r w:rsidR="002F2FD6" w:rsidRPr="00540BC7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  <w:r w:rsidRPr="00540BC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66" w:type="dxa"/>
          </w:tcPr>
          <w:p w:rsidR="00753494" w:rsidRPr="00540BC7" w:rsidRDefault="00A966EF" w:rsidP="00D928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BC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98" w:type="dxa"/>
          </w:tcPr>
          <w:p w:rsidR="00753494" w:rsidRPr="00540BC7" w:rsidRDefault="00A966EF" w:rsidP="002F2F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BC7">
              <w:rPr>
                <w:rFonts w:ascii="Times New Roman" w:hAnsi="Times New Roman" w:cs="Times New Roman"/>
                <w:sz w:val="18"/>
                <w:szCs w:val="18"/>
              </w:rPr>
              <w:t>Оценка качества организации внутреннего финансового аудита (</w:t>
            </w:r>
            <w:r w:rsidR="002F2FD6" w:rsidRPr="00540BC7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  <w:bookmarkStart w:id="0" w:name="_GoBack"/>
            <w:bookmarkEnd w:id="0"/>
            <w:r w:rsidRPr="00540BC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32325" w:rsidRPr="00540BC7" w:rsidTr="00A966EF">
        <w:tc>
          <w:tcPr>
            <w:tcW w:w="2406" w:type="dxa"/>
          </w:tcPr>
          <w:p w:rsidR="00D92892" w:rsidRPr="00540BC7" w:rsidRDefault="00D92892" w:rsidP="007967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0BC7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7967D6" w:rsidRPr="00540BC7">
              <w:rPr>
                <w:rFonts w:ascii="Times New Roman" w:hAnsi="Times New Roman" w:cs="Times New Roman"/>
                <w:sz w:val="18"/>
                <w:szCs w:val="18"/>
              </w:rPr>
              <w:t>Шарашенского сельского поселения</w:t>
            </w:r>
            <w:r w:rsidR="00A966EF" w:rsidRPr="00540BC7">
              <w:rPr>
                <w:rFonts w:ascii="Times New Roman" w:hAnsi="Times New Roman" w:cs="Times New Roman"/>
                <w:sz w:val="18"/>
                <w:szCs w:val="18"/>
              </w:rPr>
              <w:t xml:space="preserve"> Алексеевского муниципального района</w:t>
            </w:r>
          </w:p>
        </w:tc>
        <w:tc>
          <w:tcPr>
            <w:tcW w:w="2267" w:type="dxa"/>
          </w:tcPr>
          <w:p w:rsidR="00D92892" w:rsidRPr="00540BC7" w:rsidRDefault="00D92892" w:rsidP="00D928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2892" w:rsidRPr="00540BC7" w:rsidRDefault="007967D6" w:rsidP="00D928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BC7">
              <w:rPr>
                <w:rFonts w:ascii="Times New Roman" w:hAnsi="Times New Roman" w:cs="Times New Roman"/>
                <w:sz w:val="18"/>
                <w:szCs w:val="18"/>
              </w:rPr>
              <w:t xml:space="preserve">Качество управления просроченной дебиторской задолженности по неналоговым доходам местного </w:t>
            </w:r>
            <w:proofErr w:type="spellStart"/>
            <w:r w:rsidRPr="00540BC7">
              <w:rPr>
                <w:rFonts w:ascii="Times New Roman" w:hAnsi="Times New Roman" w:cs="Times New Roman"/>
                <w:sz w:val="18"/>
                <w:szCs w:val="18"/>
              </w:rPr>
              <w:t>бюжета</w:t>
            </w:r>
            <w:proofErr w:type="spellEnd"/>
          </w:p>
        </w:tc>
        <w:tc>
          <w:tcPr>
            <w:tcW w:w="1049" w:type="dxa"/>
          </w:tcPr>
          <w:p w:rsidR="00D92892" w:rsidRPr="00540BC7" w:rsidRDefault="00D92892" w:rsidP="00D928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2892" w:rsidRPr="00540BC7" w:rsidRDefault="007967D6" w:rsidP="00D928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B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70" w:type="dxa"/>
          </w:tcPr>
          <w:p w:rsidR="00D92892" w:rsidRPr="00540BC7" w:rsidRDefault="00D92892" w:rsidP="00D928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2892" w:rsidRPr="00540BC7" w:rsidRDefault="0060072E" w:rsidP="00D928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BC7">
              <w:rPr>
                <w:rFonts w:ascii="Times New Roman" w:hAnsi="Times New Roman" w:cs="Times New Roman"/>
                <w:sz w:val="18"/>
                <w:szCs w:val="18"/>
              </w:rPr>
              <w:t>Своевременность и полнота представления сводной годовой бюджетной отчетности</w:t>
            </w:r>
          </w:p>
        </w:tc>
        <w:tc>
          <w:tcPr>
            <w:tcW w:w="1201" w:type="dxa"/>
          </w:tcPr>
          <w:p w:rsidR="00D92892" w:rsidRPr="00540BC7" w:rsidRDefault="00D92892" w:rsidP="00D928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2892" w:rsidRPr="00540BC7" w:rsidRDefault="009A7009" w:rsidP="00D928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B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17" w:type="dxa"/>
          </w:tcPr>
          <w:p w:rsidR="00D92892" w:rsidRPr="00540BC7" w:rsidRDefault="00D92892" w:rsidP="00D928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2892" w:rsidRPr="00540BC7" w:rsidRDefault="0060072E" w:rsidP="00D928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BC7">
              <w:rPr>
                <w:rFonts w:ascii="Times New Roman" w:hAnsi="Times New Roman" w:cs="Times New Roman"/>
                <w:sz w:val="18"/>
                <w:szCs w:val="18"/>
              </w:rPr>
              <w:t>Результаты инвентаризации муниципальной собственности</w:t>
            </w:r>
          </w:p>
        </w:tc>
        <w:tc>
          <w:tcPr>
            <w:tcW w:w="1069" w:type="dxa"/>
          </w:tcPr>
          <w:p w:rsidR="00D92892" w:rsidRPr="00540BC7" w:rsidRDefault="00D92892" w:rsidP="00D928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2892" w:rsidRPr="00540BC7" w:rsidRDefault="0060072E" w:rsidP="00D928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B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6" w:type="dxa"/>
          </w:tcPr>
          <w:p w:rsidR="00D92892" w:rsidRPr="00540BC7" w:rsidRDefault="00D92892" w:rsidP="00D928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2892" w:rsidRPr="00540BC7" w:rsidRDefault="00A966EF" w:rsidP="00D928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BC7">
              <w:rPr>
                <w:rFonts w:ascii="Times New Roman" w:hAnsi="Times New Roman" w:cs="Times New Roman"/>
                <w:sz w:val="18"/>
                <w:szCs w:val="18"/>
              </w:rPr>
              <w:t>Организация внутреннего финансового аудита</w:t>
            </w:r>
          </w:p>
        </w:tc>
        <w:tc>
          <w:tcPr>
            <w:tcW w:w="1098" w:type="dxa"/>
          </w:tcPr>
          <w:p w:rsidR="00D92892" w:rsidRPr="00540BC7" w:rsidRDefault="00D92892" w:rsidP="00D928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2892" w:rsidRPr="00540BC7" w:rsidRDefault="00A966EF" w:rsidP="00E67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B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967D6" w:rsidRPr="00540BC7" w:rsidTr="00A966EF">
        <w:tc>
          <w:tcPr>
            <w:tcW w:w="2406" w:type="dxa"/>
          </w:tcPr>
          <w:p w:rsidR="007967D6" w:rsidRPr="00540BC7" w:rsidRDefault="007967D6" w:rsidP="007967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</w:tcPr>
          <w:p w:rsidR="007967D6" w:rsidRPr="00540BC7" w:rsidRDefault="007967D6" w:rsidP="00D928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BC7">
              <w:rPr>
                <w:rFonts w:ascii="Times New Roman" w:hAnsi="Times New Roman" w:cs="Times New Roman"/>
                <w:sz w:val="18"/>
                <w:szCs w:val="18"/>
              </w:rPr>
              <w:t>Эффективность управления</w:t>
            </w:r>
            <w:r w:rsidR="009A7009" w:rsidRPr="00540BC7">
              <w:rPr>
                <w:rFonts w:ascii="Times New Roman" w:hAnsi="Times New Roman" w:cs="Times New Roman"/>
                <w:sz w:val="18"/>
                <w:szCs w:val="18"/>
              </w:rPr>
              <w:t xml:space="preserve"> дебиторской задолженностью по неналоговым доходам местного бюджета</w:t>
            </w:r>
          </w:p>
        </w:tc>
        <w:tc>
          <w:tcPr>
            <w:tcW w:w="1049" w:type="dxa"/>
          </w:tcPr>
          <w:p w:rsidR="007967D6" w:rsidRPr="00540BC7" w:rsidRDefault="009A7009" w:rsidP="00D928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B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70" w:type="dxa"/>
          </w:tcPr>
          <w:p w:rsidR="007967D6" w:rsidRPr="00540BC7" w:rsidRDefault="007967D6" w:rsidP="00D928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</w:tcPr>
          <w:p w:rsidR="007967D6" w:rsidRPr="00540BC7" w:rsidRDefault="007967D6" w:rsidP="00D928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7" w:type="dxa"/>
          </w:tcPr>
          <w:p w:rsidR="007967D6" w:rsidRPr="00540BC7" w:rsidRDefault="007967D6" w:rsidP="00D928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</w:tcPr>
          <w:p w:rsidR="007967D6" w:rsidRPr="00540BC7" w:rsidRDefault="007967D6" w:rsidP="00D928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7967D6" w:rsidRPr="00540BC7" w:rsidRDefault="00A966EF" w:rsidP="00D928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BC7">
              <w:rPr>
                <w:rFonts w:ascii="Times New Roman" w:hAnsi="Times New Roman" w:cs="Times New Roman"/>
                <w:sz w:val="18"/>
                <w:szCs w:val="18"/>
              </w:rPr>
              <w:t>Планирование аудиторских мероприятий</w:t>
            </w:r>
          </w:p>
        </w:tc>
        <w:tc>
          <w:tcPr>
            <w:tcW w:w="1098" w:type="dxa"/>
          </w:tcPr>
          <w:p w:rsidR="007967D6" w:rsidRPr="00540BC7" w:rsidRDefault="00A966EF" w:rsidP="00D928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B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966EF" w:rsidRPr="00540BC7" w:rsidTr="00A966EF">
        <w:tc>
          <w:tcPr>
            <w:tcW w:w="2406" w:type="dxa"/>
          </w:tcPr>
          <w:p w:rsidR="00A966EF" w:rsidRPr="00540BC7" w:rsidRDefault="00A966EF" w:rsidP="007967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</w:tcPr>
          <w:p w:rsidR="00A966EF" w:rsidRPr="00540BC7" w:rsidRDefault="00A966EF" w:rsidP="00D928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dxa"/>
          </w:tcPr>
          <w:p w:rsidR="00A966EF" w:rsidRPr="00540BC7" w:rsidRDefault="00A966EF" w:rsidP="00D928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:rsidR="00A966EF" w:rsidRPr="00540BC7" w:rsidRDefault="00A966EF" w:rsidP="00D928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</w:tcPr>
          <w:p w:rsidR="00A966EF" w:rsidRPr="00540BC7" w:rsidRDefault="00A966EF" w:rsidP="00D928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7" w:type="dxa"/>
          </w:tcPr>
          <w:p w:rsidR="00A966EF" w:rsidRPr="00540BC7" w:rsidRDefault="00A966EF" w:rsidP="00D928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</w:tcPr>
          <w:p w:rsidR="00A966EF" w:rsidRPr="00540BC7" w:rsidRDefault="00A966EF" w:rsidP="00D928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</w:tcPr>
          <w:p w:rsidR="00A966EF" w:rsidRPr="00540BC7" w:rsidRDefault="00A966EF" w:rsidP="00D928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BC7">
              <w:rPr>
                <w:rFonts w:ascii="Times New Roman" w:hAnsi="Times New Roman" w:cs="Times New Roman"/>
                <w:sz w:val="18"/>
                <w:szCs w:val="18"/>
              </w:rPr>
              <w:t>Оценка бюджетных рисков</w:t>
            </w:r>
          </w:p>
        </w:tc>
        <w:tc>
          <w:tcPr>
            <w:tcW w:w="1098" w:type="dxa"/>
          </w:tcPr>
          <w:p w:rsidR="00A966EF" w:rsidRPr="00540BC7" w:rsidRDefault="00A966EF" w:rsidP="00D928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B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3C4BC4" w:rsidRPr="00832325" w:rsidRDefault="003C4BC4" w:rsidP="007B06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53E" w:rsidRDefault="00E6753E" w:rsidP="006E55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53E" w:rsidRDefault="00E6753E" w:rsidP="006E55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53E" w:rsidRDefault="00E6753E" w:rsidP="006E55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53E" w:rsidRDefault="00E6753E" w:rsidP="006E55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5559" w:rsidRPr="00832325" w:rsidRDefault="00E6753E" w:rsidP="006E55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Шарашенского сельского поселения                                               А.В. Курин</w:t>
      </w:r>
      <w:r w:rsidR="006E5559" w:rsidRPr="0083232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sectPr w:rsidR="006E5559" w:rsidRPr="00832325" w:rsidSect="007B06CA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C0E39"/>
    <w:multiLevelType w:val="hybridMultilevel"/>
    <w:tmpl w:val="B47EF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77C85"/>
    <w:multiLevelType w:val="hybridMultilevel"/>
    <w:tmpl w:val="4E54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A41FF"/>
    <w:rsid w:val="001D5B82"/>
    <w:rsid w:val="0029006D"/>
    <w:rsid w:val="002F2FD6"/>
    <w:rsid w:val="003C4BC4"/>
    <w:rsid w:val="003F5CCB"/>
    <w:rsid w:val="00540BC7"/>
    <w:rsid w:val="0060072E"/>
    <w:rsid w:val="00654634"/>
    <w:rsid w:val="006E5559"/>
    <w:rsid w:val="006F3A75"/>
    <w:rsid w:val="00747FBB"/>
    <w:rsid w:val="00753494"/>
    <w:rsid w:val="007967D6"/>
    <w:rsid w:val="007A41FF"/>
    <w:rsid w:val="007B06CA"/>
    <w:rsid w:val="00832325"/>
    <w:rsid w:val="008F1866"/>
    <w:rsid w:val="009614ED"/>
    <w:rsid w:val="00967BD1"/>
    <w:rsid w:val="009A7009"/>
    <w:rsid w:val="00A966EF"/>
    <w:rsid w:val="00D92892"/>
    <w:rsid w:val="00E6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55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2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2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Геннадьевна Федотова</dc:creator>
  <cp:keywords/>
  <dc:description/>
  <cp:lastModifiedBy>1</cp:lastModifiedBy>
  <cp:revision>18</cp:revision>
  <cp:lastPrinted>2022-05-24T06:36:00Z</cp:lastPrinted>
  <dcterms:created xsi:type="dcterms:W3CDTF">2021-06-07T06:24:00Z</dcterms:created>
  <dcterms:modified xsi:type="dcterms:W3CDTF">2022-05-24T06:44:00Z</dcterms:modified>
</cp:coreProperties>
</file>