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74" w:rsidRPr="0093400B" w:rsidRDefault="00305874" w:rsidP="003058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АДМИНИСТРАЦИЯ</w:t>
      </w:r>
    </w:p>
    <w:p w:rsidR="00305874" w:rsidRPr="0093400B" w:rsidRDefault="00305874" w:rsidP="00305874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ШАРАШЕНСКОГО СЕЛЬСКОГО ПОСЕЛЕНИЯ</w:t>
      </w:r>
    </w:p>
    <w:p w:rsidR="00305874" w:rsidRPr="0093400B" w:rsidRDefault="00305874" w:rsidP="00305874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305874" w:rsidRPr="0093400B" w:rsidRDefault="00305874" w:rsidP="00305874">
      <w:pPr>
        <w:pBdr>
          <w:bottom w:val="single" w:sz="12" w:space="1" w:color="auto"/>
        </w:pBd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05874" w:rsidRPr="0093400B" w:rsidRDefault="00305874" w:rsidP="00305874">
      <w:pPr>
        <w:pStyle w:val="1"/>
        <w:rPr>
          <w:rFonts w:ascii="Arial" w:hAnsi="Arial" w:cs="Arial"/>
          <w:b/>
          <w:szCs w:val="24"/>
        </w:rPr>
      </w:pPr>
    </w:p>
    <w:p w:rsidR="00305874" w:rsidRPr="0093400B" w:rsidRDefault="00305874" w:rsidP="003058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ПОСТАНОВЛЕНИЕ</w:t>
      </w:r>
    </w:p>
    <w:p w:rsidR="00305874" w:rsidRPr="0093400B" w:rsidRDefault="00305874" w:rsidP="00305874">
      <w:pPr>
        <w:spacing w:after="0"/>
        <w:rPr>
          <w:rFonts w:ascii="Arial" w:hAnsi="Arial" w:cs="Arial"/>
          <w:sz w:val="24"/>
          <w:szCs w:val="24"/>
        </w:rPr>
      </w:pPr>
    </w:p>
    <w:p w:rsidR="00305874" w:rsidRPr="00EF322B" w:rsidRDefault="00305874" w:rsidP="00305874">
      <w:pPr>
        <w:rPr>
          <w:rFonts w:ascii="Arial" w:hAnsi="Arial" w:cs="Arial"/>
          <w:sz w:val="24"/>
          <w:szCs w:val="24"/>
          <w:lang w:val="en-US"/>
        </w:rPr>
      </w:pPr>
      <w:r w:rsidRPr="0093400B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24.06</w:t>
      </w:r>
      <w:r w:rsidRPr="0093400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93400B">
        <w:rPr>
          <w:rFonts w:ascii="Arial" w:hAnsi="Arial" w:cs="Arial"/>
          <w:sz w:val="24"/>
          <w:szCs w:val="24"/>
        </w:rPr>
        <w:t xml:space="preserve">                                  № </w:t>
      </w:r>
      <w:r>
        <w:rPr>
          <w:rFonts w:ascii="Arial" w:hAnsi="Arial" w:cs="Arial"/>
          <w:sz w:val="24"/>
          <w:szCs w:val="24"/>
        </w:rPr>
        <w:t>24</w:t>
      </w:r>
    </w:p>
    <w:p w:rsidR="00305874" w:rsidRDefault="00305874" w:rsidP="00305874">
      <w:pPr>
        <w:pStyle w:val="ConsPlusTitle"/>
        <w:jc w:val="center"/>
      </w:pPr>
    </w:p>
    <w:p w:rsidR="00305874" w:rsidRDefault="00305874" w:rsidP="00305874">
      <w:pPr>
        <w:pStyle w:val="ConsPlusTitle"/>
        <w:jc w:val="center"/>
      </w:pPr>
      <w:r>
        <w:t xml:space="preserve">ОБ АНТИКОРРУПЦИОННОЙ ЭКСПЕРТИЗЕ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305874" w:rsidRDefault="00305874" w:rsidP="00305874">
      <w:pPr>
        <w:pStyle w:val="ConsPlusTitle"/>
        <w:jc w:val="center"/>
      </w:pPr>
      <w:r>
        <w:t>ПРАВОВЫХ АКТОВ И ПРОЕКТОВ МУНИЦИПАЛЬНЫХ НОРМАТИВНЫХ ПРАВОВЫХ</w:t>
      </w:r>
    </w:p>
    <w:p w:rsidR="00305874" w:rsidRDefault="00305874" w:rsidP="00305874">
      <w:pPr>
        <w:pStyle w:val="ConsPlusTitle"/>
        <w:jc w:val="center"/>
      </w:pPr>
      <w:r>
        <w:t>АКТОВ ШАРАШЕНСКОГО СЕЛЬСКОГО ПОСЕЛЕНИЯ АЛЕКСЕЕВСКОГО МУНИЦИПАЛЬНОГО РАЙОНА</w:t>
      </w:r>
    </w:p>
    <w:p w:rsidR="00305874" w:rsidRDefault="00305874" w:rsidP="00305874">
      <w:pPr>
        <w:pStyle w:val="ConsPlusTitle"/>
        <w:jc w:val="center"/>
      </w:pPr>
      <w:r>
        <w:t>ВОЛГОГРАДСКОЙ ОБЛАСТИ</w:t>
      </w:r>
    </w:p>
    <w:p w:rsidR="00305874" w:rsidRDefault="00305874" w:rsidP="00305874">
      <w:pPr>
        <w:spacing w:after="1"/>
      </w:pPr>
    </w:p>
    <w:p w:rsidR="00305874" w:rsidRDefault="00305874" w:rsidP="00305874">
      <w:pPr>
        <w:pStyle w:val="ConsPlusNormal"/>
        <w:jc w:val="both"/>
      </w:pPr>
    </w:p>
    <w:p w:rsidR="00305874" w:rsidRPr="002A7F2C" w:rsidRDefault="00305874" w:rsidP="00305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В соответствии с Федеральным законом от 25.12.2008 N 273-ФЗ “О противодействии коррупции", Федеральным </w:t>
      </w:r>
      <w:hyperlink r:id="rId7" w:history="1">
        <w:r w:rsidRPr="002A7F2C">
          <w:rPr>
            <w:rFonts w:ascii="Times New Roman" w:hAnsi="Times New Roman" w:cs="Times New Roman"/>
          </w:rPr>
          <w:t>законом</w:t>
        </w:r>
      </w:hyperlink>
      <w:r w:rsidRPr="002A7F2C">
        <w:rPr>
          <w:rFonts w:ascii="Times New Roman" w:hAnsi="Times New Roman" w:cs="Times New Roman"/>
        </w:rPr>
        <w:t xml:space="preserve"> от 17 июля 2009 г. 172-ФЗ "Об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актов", администрация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 </w:t>
      </w:r>
    </w:p>
    <w:p w:rsidR="00305874" w:rsidRPr="002A7F2C" w:rsidRDefault="00305874" w:rsidP="003058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2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 Утвердить прилагаемое </w:t>
      </w:r>
      <w:hyperlink w:anchor="P38" w:history="1">
        <w:r w:rsidRPr="002A7F2C">
          <w:rPr>
            <w:rFonts w:ascii="Times New Roman" w:hAnsi="Times New Roman" w:cs="Times New Roman"/>
          </w:rPr>
          <w:t>Положение</w:t>
        </w:r>
      </w:hyperlink>
      <w:r w:rsidRPr="002A7F2C">
        <w:rPr>
          <w:rFonts w:ascii="Times New Roman" w:hAnsi="Times New Roman" w:cs="Times New Roman"/>
        </w:rPr>
        <w:t xml:space="preserve"> об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экспертизе муниципальных нормативных правовых актов и проектов муниципальных нормативных правовых актов 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>сельского поселения Алексеевского муниципального района Волгоградской области.</w:t>
      </w:r>
    </w:p>
    <w:p w:rsidR="00305874" w:rsidRPr="00EF322B" w:rsidRDefault="00305874" w:rsidP="0030587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lang w:val="en-US"/>
        </w:rPr>
      </w:pPr>
      <w:r w:rsidRPr="002A7F2C">
        <w:rPr>
          <w:rFonts w:ascii="Times New Roman" w:hAnsi="Times New Roman" w:cs="Times New Roman"/>
        </w:rPr>
        <w:t xml:space="preserve">2. Признать утратившим силу </w:t>
      </w:r>
      <w:hyperlink r:id="rId8" w:history="1">
        <w:r w:rsidRPr="002A7F2C">
          <w:rPr>
            <w:rFonts w:ascii="Times New Roman" w:hAnsi="Times New Roman" w:cs="Times New Roman"/>
          </w:rPr>
          <w:t>постановление</w:t>
        </w:r>
      </w:hyperlink>
      <w:r w:rsidRPr="002A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en-US"/>
        </w:rPr>
        <w:t xml:space="preserve">.06.2010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en-US"/>
        </w:rPr>
        <w:t xml:space="preserve">17. </w:t>
      </w:r>
    </w:p>
    <w:p w:rsidR="00305874" w:rsidRPr="00EF322B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2A7F2C">
          <w:rPr>
            <w:rFonts w:ascii="Times New Roman" w:hAnsi="Times New Roman" w:cs="Times New Roman"/>
          </w:rPr>
          <w:t>3</w:t>
        </w:r>
      </w:hyperlink>
      <w:r w:rsidRPr="002A7F2C">
        <w:rPr>
          <w:rFonts w:ascii="Times New Roman" w:hAnsi="Times New Roman" w:cs="Times New Roman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</w:rPr>
        <w:t>Курина А</w:t>
      </w:r>
      <w:r w:rsidRPr="002A7F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>.</w:t>
      </w:r>
    </w:p>
    <w:p w:rsidR="00305874" w:rsidRPr="002A7F2C" w:rsidRDefault="00305874" w:rsidP="00305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0" w:history="1">
        <w:r w:rsidRPr="002A7F2C">
          <w:rPr>
            <w:rFonts w:ascii="Times New Roman" w:hAnsi="Times New Roman" w:cs="Times New Roman"/>
          </w:rPr>
          <w:t>4</w:t>
        </w:r>
      </w:hyperlink>
      <w:r w:rsidRPr="002A7F2C">
        <w:rPr>
          <w:rFonts w:ascii="Times New Roman" w:hAnsi="Times New Roman" w:cs="Times New Roman"/>
        </w:rPr>
        <w:t>. Настоящее постановление вступает в силу со дня его подписания и подлежит официальному опубликованию.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Шарашенского </w:t>
      </w:r>
    </w:p>
    <w:p w:rsidR="00305874" w:rsidRPr="002A7F2C" w:rsidRDefault="00305874" w:rsidP="00305874">
      <w:pPr>
        <w:pStyle w:val="ConsPlusNormal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сельского поселения</w:t>
      </w:r>
    </w:p>
    <w:p w:rsidR="00305874" w:rsidRPr="002A7F2C" w:rsidRDefault="00305874" w:rsidP="00305874">
      <w:pPr>
        <w:pStyle w:val="ConsPlusNormal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Алексеевского муниципального района</w:t>
      </w:r>
    </w:p>
    <w:p w:rsidR="00305874" w:rsidRPr="00EF322B" w:rsidRDefault="00305874" w:rsidP="00305874">
      <w:pPr>
        <w:pStyle w:val="ConsPlusNormal"/>
        <w:rPr>
          <w:rFonts w:ascii="Times New Roman" w:hAnsi="Times New Roman" w:cs="Times New Roman"/>
          <w:lang w:val="en-US"/>
        </w:rPr>
      </w:pPr>
      <w:r w:rsidRPr="002A7F2C">
        <w:rPr>
          <w:rFonts w:ascii="Times New Roman" w:hAnsi="Times New Roman" w:cs="Times New Roman"/>
        </w:rPr>
        <w:t xml:space="preserve">Волгоградской области                                      </w:t>
      </w:r>
      <w:r>
        <w:rPr>
          <w:rFonts w:ascii="Times New Roman" w:hAnsi="Times New Roman" w:cs="Times New Roman"/>
        </w:rPr>
        <w:t xml:space="preserve">                               Курин А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>.</w:t>
      </w:r>
    </w:p>
    <w:p w:rsidR="000A1B93" w:rsidRPr="002A7F2C" w:rsidRDefault="000A1B93" w:rsidP="003058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1B93" w:rsidRPr="002A7F2C" w:rsidRDefault="000A1B93">
      <w:pPr>
        <w:pStyle w:val="ConsPlusNormal"/>
        <w:jc w:val="both"/>
        <w:rPr>
          <w:rFonts w:ascii="Times New Roman" w:hAnsi="Times New Roman" w:cs="Times New Roman"/>
        </w:rPr>
      </w:pPr>
    </w:p>
    <w:p w:rsidR="000A1B93" w:rsidRPr="002A7F2C" w:rsidRDefault="000A1B93">
      <w:pPr>
        <w:pStyle w:val="ConsPlusNormal"/>
        <w:jc w:val="both"/>
        <w:rPr>
          <w:rFonts w:ascii="Times New Roman" w:hAnsi="Times New Roman" w:cs="Times New Roman"/>
        </w:rPr>
      </w:pPr>
    </w:p>
    <w:p w:rsidR="000A1B93" w:rsidRPr="002A7F2C" w:rsidRDefault="000A1B93">
      <w:pPr>
        <w:pStyle w:val="ConsPlusNormal"/>
        <w:jc w:val="both"/>
        <w:rPr>
          <w:rFonts w:ascii="Times New Roman" w:hAnsi="Times New Roman" w:cs="Times New Roman"/>
        </w:rPr>
      </w:pPr>
    </w:p>
    <w:p w:rsidR="000A1B93" w:rsidRPr="002A7F2C" w:rsidRDefault="000A1B93">
      <w:pPr>
        <w:pStyle w:val="ConsPlusNormal"/>
        <w:jc w:val="both"/>
        <w:rPr>
          <w:rFonts w:ascii="Times New Roman" w:hAnsi="Times New Roman" w:cs="Times New Roman"/>
        </w:rPr>
      </w:pPr>
    </w:p>
    <w:p w:rsidR="0068137A" w:rsidRPr="002A7F2C" w:rsidRDefault="0068137A">
      <w:pPr>
        <w:pStyle w:val="ConsPlusNormal"/>
        <w:jc w:val="both"/>
        <w:rPr>
          <w:rFonts w:ascii="Times New Roman" w:hAnsi="Times New Roman" w:cs="Times New Roman"/>
        </w:rPr>
      </w:pPr>
    </w:p>
    <w:p w:rsidR="0068137A" w:rsidRPr="002A7F2C" w:rsidRDefault="0068137A">
      <w:pPr>
        <w:pStyle w:val="ConsPlusNormal"/>
        <w:jc w:val="both"/>
        <w:rPr>
          <w:rFonts w:ascii="Times New Roman" w:hAnsi="Times New Roman" w:cs="Times New Roman"/>
        </w:rPr>
      </w:pPr>
    </w:p>
    <w:p w:rsidR="0068137A" w:rsidRPr="002A7F2C" w:rsidRDefault="0068137A">
      <w:pPr>
        <w:pStyle w:val="ConsPlusNormal"/>
        <w:jc w:val="both"/>
        <w:rPr>
          <w:rFonts w:ascii="Times New Roman" w:hAnsi="Times New Roman" w:cs="Times New Roman"/>
        </w:rPr>
      </w:pPr>
    </w:p>
    <w:p w:rsidR="0068137A" w:rsidRPr="002A7F2C" w:rsidRDefault="0068137A">
      <w:pPr>
        <w:pStyle w:val="ConsPlusNormal"/>
        <w:jc w:val="both"/>
        <w:rPr>
          <w:rFonts w:ascii="Times New Roman" w:hAnsi="Times New Roman" w:cs="Times New Roman"/>
        </w:rPr>
      </w:pPr>
    </w:p>
    <w:p w:rsidR="0068137A" w:rsidRPr="002A7F2C" w:rsidRDefault="0068137A">
      <w:pPr>
        <w:pStyle w:val="ConsPlusNormal"/>
        <w:jc w:val="both"/>
        <w:rPr>
          <w:rFonts w:ascii="Times New Roman" w:hAnsi="Times New Roman" w:cs="Times New Roman"/>
        </w:rPr>
      </w:pPr>
    </w:p>
    <w:p w:rsidR="0068137A" w:rsidRPr="002A7F2C" w:rsidRDefault="0068137A">
      <w:pPr>
        <w:pStyle w:val="ConsPlusNormal"/>
        <w:jc w:val="both"/>
        <w:rPr>
          <w:rFonts w:ascii="Times New Roman" w:hAnsi="Times New Roman" w:cs="Times New Roman"/>
        </w:rPr>
      </w:pPr>
    </w:p>
    <w:p w:rsidR="002A7F2C" w:rsidRDefault="00305874" w:rsidP="00305874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305874" w:rsidRPr="002A7F2C" w:rsidRDefault="00305874" w:rsidP="003058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lastRenderedPageBreak/>
        <w:t>Утверждено</w:t>
      </w:r>
    </w:p>
    <w:p w:rsidR="00305874" w:rsidRPr="002A7F2C" w:rsidRDefault="00305874" w:rsidP="00305874">
      <w:pPr>
        <w:pStyle w:val="ConsPlusNormal"/>
        <w:jc w:val="right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постановлением</w:t>
      </w:r>
    </w:p>
    <w:p w:rsidR="00305874" w:rsidRPr="002A7F2C" w:rsidRDefault="00305874" w:rsidP="00305874">
      <w:pPr>
        <w:pStyle w:val="ConsPlusNormal"/>
        <w:jc w:val="right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>сельского поселения</w:t>
      </w:r>
    </w:p>
    <w:p w:rsidR="00305874" w:rsidRPr="002A7F2C" w:rsidRDefault="00305874" w:rsidP="00305874">
      <w:pPr>
        <w:pStyle w:val="ConsPlusNormal"/>
        <w:jc w:val="right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Алексеевского муниципального района </w:t>
      </w:r>
    </w:p>
    <w:p w:rsidR="00305874" w:rsidRPr="002A7F2C" w:rsidRDefault="00305874" w:rsidP="00305874">
      <w:pPr>
        <w:pStyle w:val="ConsPlusNormal"/>
        <w:jc w:val="right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Волгоградской области</w:t>
      </w:r>
    </w:p>
    <w:p w:rsidR="00305874" w:rsidRPr="002A7F2C" w:rsidRDefault="00305874" w:rsidP="00305874">
      <w:pPr>
        <w:pStyle w:val="ConsPlusNormal"/>
        <w:jc w:val="right"/>
        <w:rPr>
          <w:rFonts w:ascii="Times New Roman" w:hAnsi="Times New Roman" w:cs="Times New Roman"/>
        </w:rPr>
      </w:pPr>
      <w:r w:rsidRPr="00305874">
        <w:rPr>
          <w:rFonts w:ascii="Times New Roman" w:hAnsi="Times New Roman" w:cs="Times New Roman"/>
          <w:szCs w:val="22"/>
        </w:rPr>
        <w:t>от 24.06</w:t>
      </w:r>
      <w:r>
        <w:rPr>
          <w:rFonts w:ascii="Times New Roman" w:hAnsi="Times New Roman" w:cs="Times New Roman"/>
          <w:szCs w:val="22"/>
        </w:rPr>
        <w:t>.</w:t>
      </w:r>
      <w:r w:rsidRPr="002A7F2C">
        <w:rPr>
          <w:rFonts w:ascii="Times New Roman" w:hAnsi="Times New Roman" w:cs="Times New Roman"/>
        </w:rPr>
        <w:t xml:space="preserve">2019 г. </w:t>
      </w:r>
      <w:r>
        <w:rPr>
          <w:rFonts w:ascii="Times New Roman" w:hAnsi="Times New Roman" w:cs="Times New Roman"/>
        </w:rPr>
        <w:t>№ 24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2A7F2C">
        <w:rPr>
          <w:rFonts w:ascii="Times New Roman" w:hAnsi="Times New Roman" w:cs="Times New Roman"/>
        </w:rPr>
        <w:t>ПОЛОЖЕНИЕ</w:t>
      </w:r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ОБ АНТИКОРРУПЦИОННОЙ ЭКСПЕРТИЗЕ </w:t>
      </w:r>
      <w:proofErr w:type="gramStart"/>
      <w:r w:rsidRPr="002A7F2C">
        <w:rPr>
          <w:rFonts w:ascii="Times New Roman" w:hAnsi="Times New Roman" w:cs="Times New Roman"/>
        </w:rPr>
        <w:t>МУНИЦИПАЛЬНЫХ</w:t>
      </w:r>
      <w:proofErr w:type="gramEnd"/>
      <w:r w:rsidRPr="002A7F2C">
        <w:rPr>
          <w:rFonts w:ascii="Times New Roman" w:hAnsi="Times New Roman" w:cs="Times New Roman"/>
        </w:rPr>
        <w:t xml:space="preserve"> НОРМАТИВНЫХ</w:t>
      </w:r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ПРАВОВЫХ АКТОВ И ПРОЕКТОВ МУНИЦИПАЛЬНЫХ НОРМАТИВНЫХ ПРАВОВЫХ</w:t>
      </w:r>
    </w:p>
    <w:p w:rsidR="00305874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АКТОВ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 xml:space="preserve">СЕЛЬСКОГО ПОСЕЛЕНИЯ </w:t>
      </w:r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2A7F2C">
        <w:rPr>
          <w:rFonts w:ascii="Times New Roman" w:hAnsi="Times New Roman" w:cs="Times New Roman"/>
        </w:rPr>
        <w:t>АЛЕКСЕЕВСКОГО МУНИЦИПАЛЬНОГО РАЙОНА</w:t>
      </w:r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ВОЛГОГРАДСКОЙ ОБЛАСТИ</w:t>
      </w:r>
    </w:p>
    <w:p w:rsidR="00305874" w:rsidRPr="002A7F2C" w:rsidRDefault="00305874" w:rsidP="00305874">
      <w:pPr>
        <w:spacing w:after="1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1. Общие положения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1.1. Настоящее Положение определяет цель, задачи, порядок проведения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>сельского поселения Алексеевского муниципального района Волгоградской области (далее - нормативные правовые акты и проекты нормативных правовых актов).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1.2. </w:t>
      </w:r>
      <w:proofErr w:type="spellStart"/>
      <w:r w:rsidRPr="002A7F2C">
        <w:rPr>
          <w:rFonts w:ascii="Times New Roman" w:hAnsi="Times New Roman" w:cs="Times New Roman"/>
        </w:rPr>
        <w:t>Антикоррупционная</w:t>
      </w:r>
      <w:proofErr w:type="spellEnd"/>
      <w:r w:rsidRPr="002A7F2C">
        <w:rPr>
          <w:rFonts w:ascii="Times New Roman" w:hAnsi="Times New Roman" w:cs="Times New Roman"/>
        </w:rPr>
        <w:t xml:space="preserve"> экспертиза проводится </w:t>
      </w:r>
      <w:r>
        <w:rPr>
          <w:rFonts w:ascii="Times New Roman" w:hAnsi="Times New Roman" w:cs="Times New Roman"/>
        </w:rPr>
        <w:t xml:space="preserve">главой </w:t>
      </w:r>
      <w:r w:rsidRPr="002A7F2C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 </w:t>
      </w:r>
      <w:r>
        <w:rPr>
          <w:rFonts w:ascii="Times New Roman" w:hAnsi="Times New Roman" w:cs="Times New Roman"/>
          <w:color w:val="FF0000"/>
        </w:rPr>
        <w:br/>
      </w:r>
      <w:r w:rsidRPr="002A7F2C">
        <w:rPr>
          <w:rFonts w:ascii="Times New Roman" w:hAnsi="Times New Roman" w:cs="Times New Roman"/>
        </w:rPr>
        <w:t xml:space="preserve">1.3. Целью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1.4. Задачами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являются выявление и описание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факторов, содержащихся в муниципальных нормативных правовых актах и проектах муниципальных нормативных правовых актов администрации </w:t>
      </w:r>
      <w:r>
        <w:rPr>
          <w:rFonts w:ascii="Times New Roman" w:hAnsi="Times New Roman" w:cs="Times New Roman"/>
        </w:rPr>
        <w:t xml:space="preserve"> Шарашенского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области, разработка рекомендаций, направленных на устранение или ограничение действия таких факторов. 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1.5. Проекты нормативных правовых актов подлежат обязательной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экспертизе.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1.6. Нормативные правовые акты подлежат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экспертизе при мониторинге их применения.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1.7. В предмет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не входит рассмотрение вопросов, связанных: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с мотивами и целями разработчика проекта нормативного правового акта;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с соответствием нормативного правового акта и проекта нормативного правового акта требованиям действующего законодательства и юридической техники, иными вопросами, входящими в предмет юридической экспертизы.</w:t>
      </w:r>
    </w:p>
    <w:p w:rsidR="00305874" w:rsidRPr="002A7F2C" w:rsidRDefault="00305874" w:rsidP="0030587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1.7. </w:t>
      </w:r>
      <w:proofErr w:type="spellStart"/>
      <w:r w:rsidRPr="002A7F2C">
        <w:rPr>
          <w:rFonts w:ascii="Times New Roman" w:hAnsi="Times New Roman" w:cs="Times New Roman"/>
        </w:rPr>
        <w:t>Антикоррупционная</w:t>
      </w:r>
      <w:proofErr w:type="spellEnd"/>
      <w:r w:rsidRPr="002A7F2C">
        <w:rPr>
          <w:rFonts w:ascii="Times New Roman" w:hAnsi="Times New Roman" w:cs="Times New Roman"/>
        </w:rPr>
        <w:t xml:space="preserve"> экспертиза проектов нормативных правовых актов проводится в соответствии с методикой, определенной Правительством Российской Федерации.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2. Порядок проведения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проектов</w:t>
      </w:r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нормативных правовых актов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2.1. Проект правового акта представляется </w:t>
      </w:r>
      <w:r>
        <w:rPr>
          <w:rFonts w:ascii="Times New Roman" w:hAnsi="Times New Roman" w:cs="Times New Roman"/>
        </w:rPr>
        <w:t>главой</w:t>
      </w:r>
      <w:r w:rsidRPr="002A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 вместе с материалами </w:t>
      </w:r>
      <w:r w:rsidRPr="002A7F2C">
        <w:rPr>
          <w:rFonts w:ascii="Times New Roman" w:hAnsi="Times New Roman" w:cs="Times New Roman"/>
        </w:rPr>
        <w:lastRenderedPageBreak/>
        <w:t xml:space="preserve">непосредственно перед его направлением на согласование в надзорные органы и организации или представлением на подписание главе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области. 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2A7F2C">
        <w:rPr>
          <w:rFonts w:ascii="Times New Roman" w:hAnsi="Times New Roman" w:cs="Times New Roman"/>
        </w:rPr>
        <w:t xml:space="preserve">проводит </w:t>
      </w:r>
      <w:proofErr w:type="spellStart"/>
      <w:r w:rsidRPr="002A7F2C">
        <w:rPr>
          <w:rFonts w:ascii="Times New Roman" w:hAnsi="Times New Roman" w:cs="Times New Roman"/>
        </w:rPr>
        <w:t>антикоррупционную</w:t>
      </w:r>
      <w:proofErr w:type="spellEnd"/>
      <w:r w:rsidRPr="002A7F2C">
        <w:rPr>
          <w:rFonts w:ascii="Times New Roman" w:hAnsi="Times New Roman" w:cs="Times New Roman"/>
        </w:rPr>
        <w:t xml:space="preserve"> экспертизу проекта нормативного правового акта одновременно с его правовой экспертизой.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2.2. </w:t>
      </w:r>
      <w:proofErr w:type="spellStart"/>
      <w:r w:rsidRPr="002A7F2C">
        <w:rPr>
          <w:rFonts w:ascii="Times New Roman" w:hAnsi="Times New Roman" w:cs="Times New Roman"/>
        </w:rPr>
        <w:t>Антикоррупционная</w:t>
      </w:r>
      <w:proofErr w:type="spellEnd"/>
      <w:r w:rsidRPr="002A7F2C">
        <w:rPr>
          <w:rFonts w:ascii="Times New Roman" w:hAnsi="Times New Roman" w:cs="Times New Roman"/>
        </w:rPr>
        <w:t xml:space="preserve"> экспертиза проекта нормативного правового акта проводится </w:t>
      </w:r>
      <w:r>
        <w:rPr>
          <w:rFonts w:ascii="Times New Roman" w:hAnsi="Times New Roman" w:cs="Times New Roman"/>
        </w:rPr>
        <w:t>главой</w:t>
      </w:r>
      <w:r>
        <w:rPr>
          <w:rFonts w:ascii="Times New Roman" w:hAnsi="Times New Roman" w:cs="Times New Roman"/>
        </w:rPr>
        <w:tab/>
        <w:t xml:space="preserve"> </w:t>
      </w:r>
      <w:r w:rsidRPr="002A7F2C">
        <w:rPr>
          <w:rFonts w:ascii="Times New Roman" w:hAnsi="Times New Roman" w:cs="Times New Roman"/>
        </w:rPr>
        <w:t>в течение семи рабочих дней со дня поступления проекта нормативного правового акта.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2.3. В ходе проведения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</w:t>
      </w:r>
      <w:r>
        <w:rPr>
          <w:rFonts w:ascii="Times New Roman" w:hAnsi="Times New Roman" w:cs="Times New Roman"/>
        </w:rPr>
        <w:t xml:space="preserve"> </w:t>
      </w:r>
      <w:r w:rsidRPr="002A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>сельского поселения Алексеевского муниципального района Волгоградской области вправе запрашивать необходимые материалы и информацию у организаций и граждан.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При необходимости истребования и исследования дополнительных материалов, связанных с проектом, срок проведения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может быть продлен по решению главы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>сельского поселения Алексеевского муниципального района Волгоградской области.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2.4. В случае повторного поступления проекта нормативного правового акта, доработанного в соответствии с заключением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экспертизы, указанный выше срок исчисляется вновь с момента поступления доработанного проекта.</w:t>
      </w:r>
    </w:p>
    <w:p w:rsidR="00305874" w:rsidRPr="00305874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305874">
          <w:rPr>
            <w:rFonts w:ascii="Times New Roman" w:hAnsi="Times New Roman" w:cs="Times New Roman"/>
          </w:rPr>
          <w:t>2.5</w:t>
        </w:r>
      </w:hyperlink>
      <w:r w:rsidRPr="00305874">
        <w:rPr>
          <w:rFonts w:ascii="Times New Roman" w:hAnsi="Times New Roman" w:cs="Times New Roman"/>
        </w:rPr>
        <w:t>. В случае внесения в проект нормативного правового акта изменений после его согласования он подлежит повторному согласованию.</w:t>
      </w:r>
    </w:p>
    <w:p w:rsidR="00305874" w:rsidRPr="00305874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305874">
          <w:rPr>
            <w:rFonts w:ascii="Times New Roman" w:hAnsi="Times New Roman" w:cs="Times New Roman"/>
          </w:rPr>
          <w:t>2.6</w:t>
        </w:r>
      </w:hyperlink>
      <w:r w:rsidRPr="00305874">
        <w:rPr>
          <w:rFonts w:ascii="Times New Roman" w:hAnsi="Times New Roman" w:cs="Times New Roman"/>
        </w:rPr>
        <w:t xml:space="preserve">. После проведения </w:t>
      </w:r>
      <w:proofErr w:type="spellStart"/>
      <w:r w:rsidRPr="00305874">
        <w:rPr>
          <w:rFonts w:ascii="Times New Roman" w:hAnsi="Times New Roman" w:cs="Times New Roman"/>
        </w:rPr>
        <w:t>антикоррупционной</w:t>
      </w:r>
      <w:proofErr w:type="spellEnd"/>
      <w:r w:rsidRPr="00305874">
        <w:rPr>
          <w:rFonts w:ascii="Times New Roman" w:hAnsi="Times New Roman" w:cs="Times New Roman"/>
        </w:rPr>
        <w:t xml:space="preserve"> экспертизы проект нормативного правового акта визируется  главой администрации Шарашенского сельского поселения Алексеевского муниципального района Волгоградской области.</w:t>
      </w:r>
    </w:p>
    <w:p w:rsidR="00305874" w:rsidRPr="00305874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5874">
        <w:rPr>
          <w:rFonts w:ascii="Times New Roman" w:hAnsi="Times New Roman" w:cs="Times New Roman"/>
        </w:rPr>
        <w:t xml:space="preserve">Виза лица, проводившего </w:t>
      </w:r>
      <w:proofErr w:type="spellStart"/>
      <w:r w:rsidRPr="00305874">
        <w:rPr>
          <w:rFonts w:ascii="Times New Roman" w:hAnsi="Times New Roman" w:cs="Times New Roman"/>
        </w:rPr>
        <w:t>антикоррупционную</w:t>
      </w:r>
      <w:proofErr w:type="spellEnd"/>
      <w:r w:rsidRPr="00305874">
        <w:rPr>
          <w:rFonts w:ascii="Times New Roman" w:hAnsi="Times New Roman" w:cs="Times New Roman"/>
        </w:rPr>
        <w:t xml:space="preserve"> экспертизу, включает в себя надписи "</w:t>
      </w:r>
      <w:proofErr w:type="spellStart"/>
      <w:r w:rsidRPr="00305874">
        <w:rPr>
          <w:rFonts w:ascii="Times New Roman" w:hAnsi="Times New Roman" w:cs="Times New Roman"/>
        </w:rPr>
        <w:t>антикоррупционная</w:t>
      </w:r>
      <w:proofErr w:type="spellEnd"/>
      <w:r w:rsidRPr="00305874">
        <w:rPr>
          <w:rFonts w:ascii="Times New Roman" w:hAnsi="Times New Roman" w:cs="Times New Roman"/>
        </w:rPr>
        <w:t xml:space="preserve"> экспертиза", "</w:t>
      </w:r>
      <w:proofErr w:type="gramStart"/>
      <w:r w:rsidRPr="00305874">
        <w:rPr>
          <w:rFonts w:ascii="Times New Roman" w:hAnsi="Times New Roman" w:cs="Times New Roman"/>
        </w:rPr>
        <w:t>см</w:t>
      </w:r>
      <w:proofErr w:type="gramEnd"/>
      <w:r w:rsidRPr="00305874">
        <w:rPr>
          <w:rFonts w:ascii="Times New Roman" w:hAnsi="Times New Roman" w:cs="Times New Roman"/>
        </w:rPr>
        <w:t xml:space="preserve">. заключение" (в случае наличия письменного заключения </w:t>
      </w:r>
      <w:proofErr w:type="spellStart"/>
      <w:r w:rsidRPr="00305874">
        <w:rPr>
          <w:rFonts w:ascii="Times New Roman" w:hAnsi="Times New Roman" w:cs="Times New Roman"/>
        </w:rPr>
        <w:t>антикоррупционной</w:t>
      </w:r>
      <w:proofErr w:type="spellEnd"/>
      <w:r w:rsidRPr="00305874">
        <w:rPr>
          <w:rFonts w:ascii="Times New Roman" w:hAnsi="Times New Roman" w:cs="Times New Roman"/>
        </w:rPr>
        <w:t xml:space="preserve"> экспертизы), личную подпись сотрудника с расшифровкой, дату визирования. Вместо надписи "</w:t>
      </w:r>
      <w:proofErr w:type="spellStart"/>
      <w:r w:rsidRPr="00305874">
        <w:rPr>
          <w:rFonts w:ascii="Times New Roman" w:hAnsi="Times New Roman" w:cs="Times New Roman"/>
        </w:rPr>
        <w:t>антикоррупционная</w:t>
      </w:r>
      <w:proofErr w:type="spellEnd"/>
      <w:r w:rsidRPr="00305874">
        <w:rPr>
          <w:rFonts w:ascii="Times New Roman" w:hAnsi="Times New Roman" w:cs="Times New Roman"/>
        </w:rPr>
        <w:t xml:space="preserve"> экспертиза" допускается использование соответствующего штампа.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Pr="00305874">
          <w:rPr>
            <w:rFonts w:ascii="Times New Roman" w:hAnsi="Times New Roman" w:cs="Times New Roman"/>
          </w:rPr>
          <w:t>2.7</w:t>
        </w:r>
      </w:hyperlink>
      <w:r w:rsidRPr="00305874">
        <w:rPr>
          <w:rFonts w:ascii="Times New Roman" w:hAnsi="Times New Roman" w:cs="Times New Roman"/>
        </w:rPr>
        <w:t xml:space="preserve">. </w:t>
      </w:r>
      <w:r w:rsidRPr="002A7F2C">
        <w:rPr>
          <w:rFonts w:ascii="Times New Roman" w:hAnsi="Times New Roman" w:cs="Times New Roman"/>
        </w:rPr>
        <w:t xml:space="preserve">В случае выявления в проекте нормативного правового акта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</w:t>
      </w:r>
      <w:r>
        <w:rPr>
          <w:rFonts w:ascii="Times New Roman" w:hAnsi="Times New Roman" w:cs="Times New Roman"/>
        </w:rPr>
        <w:t xml:space="preserve"> главы</w:t>
      </w:r>
      <w:r w:rsidRPr="002A7F2C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 прикладывает к проекту заключение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экспертизы. 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3. Порядок проведения </w:t>
      </w:r>
      <w:proofErr w:type="gramStart"/>
      <w:r w:rsidRPr="002A7F2C">
        <w:rPr>
          <w:rFonts w:ascii="Times New Roman" w:hAnsi="Times New Roman" w:cs="Times New Roman"/>
        </w:rPr>
        <w:t>независимой</w:t>
      </w:r>
      <w:proofErr w:type="gramEnd"/>
      <w:r w:rsidRPr="002A7F2C">
        <w:rPr>
          <w:rFonts w:ascii="Times New Roman" w:hAnsi="Times New Roman" w:cs="Times New Roman"/>
        </w:rPr>
        <w:t xml:space="preserve">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экспертизы проектов нормативных правовых актов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3.1. В отношении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обеспечивается возможность проведения независимой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экспертизы. Решение об отнесении проекта нормативного правового акта к названной категории правовых актов принимается главой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F2C">
        <w:rPr>
          <w:rFonts w:ascii="Times New Roman" w:hAnsi="Times New Roman" w:cs="Times New Roman"/>
        </w:rPr>
        <w:t>сельского поселения Алексеевского муниципального района Волгоградской области.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3"/>
      <w:bookmarkEnd w:id="2"/>
      <w:r w:rsidRPr="002A7F2C">
        <w:rPr>
          <w:rFonts w:ascii="Times New Roman" w:hAnsi="Times New Roman" w:cs="Times New Roman"/>
        </w:rPr>
        <w:t xml:space="preserve">3.2. </w:t>
      </w:r>
      <w:proofErr w:type="gramStart"/>
      <w:r w:rsidRPr="002A7F2C">
        <w:rPr>
          <w:rFonts w:ascii="Times New Roman" w:hAnsi="Times New Roman" w:cs="Times New Roman"/>
        </w:rPr>
        <w:t xml:space="preserve">Разработчик проекта муниципального нормативного правового акта в течение рабочего дня, соответствующего дню направления проекта нормативного правового акта на рассмотрение </w:t>
      </w:r>
      <w:r>
        <w:rPr>
          <w:rFonts w:ascii="Times New Roman" w:hAnsi="Times New Roman" w:cs="Times New Roman"/>
        </w:rPr>
        <w:t xml:space="preserve">главой </w:t>
      </w:r>
      <w:r w:rsidRPr="002A7F2C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области, размещает проект муниципального нормативного правового акта не менее чем за 15 дней на официальном сайте администрации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F2C">
        <w:rPr>
          <w:rFonts w:ascii="Times New Roman" w:hAnsi="Times New Roman" w:cs="Times New Roman"/>
        </w:rPr>
        <w:t>сельского поселения Алексеевского муниципального района в сети Интернет с указанием дат начала и окончания</w:t>
      </w:r>
      <w:proofErr w:type="gramEnd"/>
      <w:r w:rsidRPr="002A7F2C">
        <w:rPr>
          <w:rFonts w:ascii="Times New Roman" w:hAnsi="Times New Roman" w:cs="Times New Roman"/>
        </w:rPr>
        <w:t xml:space="preserve"> приема заключений по результатам независимой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экспертизы, о чем </w:t>
      </w:r>
      <w:r w:rsidRPr="002A7F2C">
        <w:rPr>
          <w:rFonts w:ascii="Times New Roman" w:hAnsi="Times New Roman" w:cs="Times New Roman"/>
        </w:rPr>
        <w:lastRenderedPageBreak/>
        <w:t xml:space="preserve">уполномоченным лицом ставится соответствующая отметка на проекте нормативного правового акта. 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3.4.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2A7F2C">
        <w:rPr>
          <w:rFonts w:ascii="Times New Roman" w:hAnsi="Times New Roman" w:cs="Times New Roman"/>
        </w:rPr>
        <w:t>дств пр</w:t>
      </w:r>
      <w:proofErr w:type="gramEnd"/>
      <w:r w:rsidRPr="002A7F2C">
        <w:rPr>
          <w:rFonts w:ascii="Times New Roman" w:hAnsi="Times New Roman" w:cs="Times New Roman"/>
        </w:rPr>
        <w:t xml:space="preserve">оводить независимую </w:t>
      </w:r>
      <w:proofErr w:type="spellStart"/>
      <w:r w:rsidRPr="002A7F2C">
        <w:rPr>
          <w:rFonts w:ascii="Times New Roman" w:hAnsi="Times New Roman" w:cs="Times New Roman"/>
        </w:rPr>
        <w:t>антикоррупционную</w:t>
      </w:r>
      <w:proofErr w:type="spellEnd"/>
      <w:r w:rsidRPr="002A7F2C">
        <w:rPr>
          <w:rFonts w:ascii="Times New Roman" w:hAnsi="Times New Roman" w:cs="Times New Roman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3.4.1. Не допускается проведение независимой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нормативных правовых актов (проектов нормативных правовых актов):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1) гражданами, имеющими неснятую или непогашенную судимость;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3) гражданами, осуществляющими деятельность в органах и организациях, указанных в </w:t>
      </w:r>
      <w:hyperlink r:id="rId14" w:history="1">
        <w:r w:rsidRPr="00305874">
          <w:rPr>
            <w:rFonts w:ascii="Times New Roman" w:hAnsi="Times New Roman" w:cs="Times New Roman"/>
          </w:rPr>
          <w:t>пункте 3 части 1 статьи 3</w:t>
        </w:r>
      </w:hyperlink>
      <w:r w:rsidRPr="00305874">
        <w:rPr>
          <w:rFonts w:ascii="Times New Roman" w:hAnsi="Times New Roman" w:cs="Times New Roman"/>
        </w:rPr>
        <w:t xml:space="preserve"> Федерального</w:t>
      </w:r>
      <w:r w:rsidRPr="002A7F2C">
        <w:rPr>
          <w:rFonts w:ascii="Times New Roman" w:hAnsi="Times New Roman" w:cs="Times New Roman"/>
        </w:rPr>
        <w:t xml:space="preserve"> закона Федеральный закон от 17.07.2009 N 172-ФЗ "Об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актов";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4) международными и иностранными организациями;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5) некоммерческими организациями, выполняющими функции иностранного агента.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3.5. Заключение по результатам независимой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представляется по форме, утверждаемой Министерством юстиции Российской Федерации.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3.6. Заключение по результатам независимой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носит рекомендательный характер и подлежит обязательному рассмотрению администрацией </w:t>
      </w:r>
      <w:r>
        <w:rPr>
          <w:rFonts w:ascii="Times New Roman" w:hAnsi="Times New Roman" w:cs="Times New Roman"/>
        </w:rPr>
        <w:t xml:space="preserve">Шарашенского </w:t>
      </w:r>
      <w:r w:rsidRPr="002A7F2C">
        <w:rPr>
          <w:rFonts w:ascii="Times New Roman" w:hAnsi="Times New Roman" w:cs="Times New Roman"/>
        </w:rPr>
        <w:t xml:space="preserve">сельского поселения Алексеевского муниципального района Волгоградской области - разработчиком проекта нормативного правового акта 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факторов.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4. Порядок проведения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</w:t>
      </w:r>
    </w:p>
    <w:p w:rsidR="00305874" w:rsidRPr="002A7F2C" w:rsidRDefault="00305874" w:rsidP="00305874">
      <w:pPr>
        <w:pStyle w:val="ConsPlusTitle"/>
        <w:jc w:val="center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нормативных правовых актов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4.1. Администрация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сельского поселения Алексеевского муниципального района Волгоградской области организует проведение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нормативных правовых актов, относящихся к сферам ее деятельности, при мониторинге их применения.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4.2. В случае выявления в нормативном правовом акте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 составляется заключение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4.3. Результаты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экспертизы, в ходе которой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 в нормативном правовом акте не выявлено, оформляются справкой, которая подписывается сотрудником администрации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сельского поселения Алексеевского муниципального района Волгоградской области, проводившим экспертизу.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4.4. Выявление в нормативных правовых актах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 является основанием для внесения в них соответствующих изменений.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lastRenderedPageBreak/>
        <w:t xml:space="preserve">5. Заключение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</w:t>
      </w:r>
    </w:p>
    <w:p w:rsidR="00305874" w:rsidRPr="002A7F2C" w:rsidRDefault="00305874" w:rsidP="00305874">
      <w:pPr>
        <w:pStyle w:val="ConsPlusNormal"/>
        <w:jc w:val="both"/>
        <w:rPr>
          <w:rFonts w:ascii="Times New Roman" w:hAnsi="Times New Roman" w:cs="Times New Roman"/>
        </w:rPr>
      </w:pPr>
    </w:p>
    <w:p w:rsidR="00305874" w:rsidRPr="002A7F2C" w:rsidRDefault="00305874" w:rsidP="003058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5.1. Заключение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подписывается сотрудником администрации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сельского поселения Алексеевского муниципального района Волгоградской области, проводившим </w:t>
      </w:r>
      <w:proofErr w:type="spellStart"/>
      <w:r w:rsidRPr="002A7F2C">
        <w:rPr>
          <w:rFonts w:ascii="Times New Roman" w:hAnsi="Times New Roman" w:cs="Times New Roman"/>
        </w:rPr>
        <w:t>антикоррупционную</w:t>
      </w:r>
      <w:proofErr w:type="spellEnd"/>
      <w:r w:rsidRPr="002A7F2C">
        <w:rPr>
          <w:rFonts w:ascii="Times New Roman" w:hAnsi="Times New Roman" w:cs="Times New Roman"/>
        </w:rPr>
        <w:t xml:space="preserve"> экспертизу.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A7F2C">
        <w:rPr>
          <w:rFonts w:ascii="Times New Roman" w:hAnsi="Times New Roman" w:cs="Times New Roman"/>
        </w:rPr>
        <w:t xml:space="preserve">Заключение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печатается в двух экземплярах, один из которых передается либо разработчику проекта нормативного правового акта (при проведении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проекта нормативного правового акта), либо главе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сельского поселения Алексеевского муниципального района Волгоградской области (при проведении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нормативного правового акта), а другой хранится в администрации</w:t>
      </w:r>
      <w:r w:rsidRPr="003058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сельского поселения Алексеевского муниципального района Волгоградской области. </w:t>
      </w:r>
      <w:proofErr w:type="gramEnd"/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В заключении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проставляется дата его подписания.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5.2. </w:t>
      </w:r>
      <w:proofErr w:type="gramStart"/>
      <w:r w:rsidRPr="002A7F2C">
        <w:rPr>
          <w:rFonts w:ascii="Times New Roman" w:hAnsi="Times New Roman" w:cs="Times New Roman"/>
        </w:rPr>
        <w:t xml:space="preserve">Заключение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состоит из вводной, описательной и заключительной частей.</w:t>
      </w:r>
      <w:proofErr w:type="gramEnd"/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5.3. Во вводной части заключения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указываются: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наименование нормативного правового акта или проекта нормативного правового акта, в отношении которого проведена </w:t>
      </w:r>
      <w:proofErr w:type="spellStart"/>
      <w:r w:rsidRPr="002A7F2C">
        <w:rPr>
          <w:rFonts w:ascii="Times New Roman" w:hAnsi="Times New Roman" w:cs="Times New Roman"/>
        </w:rPr>
        <w:t>антикоррупционная</w:t>
      </w:r>
      <w:proofErr w:type="spellEnd"/>
      <w:r w:rsidRPr="002A7F2C">
        <w:rPr>
          <w:rFonts w:ascii="Times New Roman" w:hAnsi="Times New Roman" w:cs="Times New Roman"/>
        </w:rPr>
        <w:t xml:space="preserve"> экспертиза;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>отношения, на регулирование которых направлен данный нормативный правовой акт или проект нормативного правового акта.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5.4. В описательной части заключения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отражаются все выявленные положения нормативного правового акта или проекта нормативного правового акта, способствующие созданию условий для проявления коррупции, с указанием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 и структурных единиц проекта документа (разделы, главы, статьи, части, пункты, подпункты, абзацы), в которых были выявлены </w:t>
      </w:r>
      <w:proofErr w:type="spellStart"/>
      <w:r w:rsidRPr="002A7F2C">
        <w:rPr>
          <w:rFonts w:ascii="Times New Roman" w:hAnsi="Times New Roman" w:cs="Times New Roman"/>
        </w:rPr>
        <w:t>коррупциогенные</w:t>
      </w:r>
      <w:proofErr w:type="spellEnd"/>
      <w:r w:rsidRPr="002A7F2C">
        <w:rPr>
          <w:rFonts w:ascii="Times New Roman" w:hAnsi="Times New Roman" w:cs="Times New Roman"/>
        </w:rPr>
        <w:t xml:space="preserve"> факторы.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В описательной части заключения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могут быть отражены возможные негативные последствия сохранения в нормативном правовом акте или проекте нормативного правового акта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5.5. В заключительной части заключения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делается вывод о результатах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экспертизы, включающий в себя суждения о </w:t>
      </w:r>
      <w:proofErr w:type="spellStart"/>
      <w:r w:rsidRPr="002A7F2C">
        <w:rPr>
          <w:rFonts w:ascii="Times New Roman" w:hAnsi="Times New Roman" w:cs="Times New Roman"/>
        </w:rPr>
        <w:t>коррупциогенности</w:t>
      </w:r>
      <w:proofErr w:type="spellEnd"/>
      <w:r w:rsidRPr="002A7F2C">
        <w:rPr>
          <w:rFonts w:ascii="Times New Roman" w:hAnsi="Times New Roman" w:cs="Times New Roman"/>
        </w:rPr>
        <w:t xml:space="preserve"> нормативного правового акта или проекта нормативного правового акта и предложения о способах устранения </w:t>
      </w:r>
      <w:proofErr w:type="spellStart"/>
      <w:r w:rsidRPr="002A7F2C">
        <w:rPr>
          <w:rFonts w:ascii="Times New Roman" w:hAnsi="Times New Roman" w:cs="Times New Roman"/>
        </w:rPr>
        <w:t>коррупциогенных</w:t>
      </w:r>
      <w:proofErr w:type="spellEnd"/>
      <w:r w:rsidRPr="002A7F2C">
        <w:rPr>
          <w:rFonts w:ascii="Times New Roman" w:hAnsi="Times New Roman" w:cs="Times New Roman"/>
        </w:rPr>
        <w:t xml:space="preserve"> факторов.</w:t>
      </w:r>
    </w:p>
    <w:p w:rsidR="00305874" w:rsidRPr="002A7F2C" w:rsidRDefault="00305874" w:rsidP="0030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F2C">
        <w:rPr>
          <w:rFonts w:ascii="Times New Roman" w:hAnsi="Times New Roman" w:cs="Times New Roman"/>
        </w:rPr>
        <w:t xml:space="preserve">5.6. Заключение </w:t>
      </w:r>
      <w:proofErr w:type="spellStart"/>
      <w:r w:rsidRPr="002A7F2C">
        <w:rPr>
          <w:rFonts w:ascii="Times New Roman" w:hAnsi="Times New Roman" w:cs="Times New Roman"/>
        </w:rPr>
        <w:t>антикоррупционной</w:t>
      </w:r>
      <w:proofErr w:type="spellEnd"/>
      <w:r w:rsidRPr="002A7F2C">
        <w:rPr>
          <w:rFonts w:ascii="Times New Roman" w:hAnsi="Times New Roman" w:cs="Times New Roman"/>
        </w:rPr>
        <w:t xml:space="preserve"> экспертизы носит рекомендательный характер и подлежит обязательному рассмотрению главой </w:t>
      </w:r>
      <w:r>
        <w:rPr>
          <w:rFonts w:ascii="Times New Roman" w:hAnsi="Times New Roman" w:cs="Times New Roman"/>
        </w:rPr>
        <w:t>Шарашенского</w:t>
      </w:r>
      <w:r w:rsidRPr="002A7F2C">
        <w:rPr>
          <w:rFonts w:ascii="Times New Roman" w:hAnsi="Times New Roman" w:cs="Times New Roman"/>
        </w:rPr>
        <w:t xml:space="preserve"> сельского поселения Алексеевского муниципального района Волгоградской области.</w:t>
      </w:r>
    </w:p>
    <w:p w:rsidR="00E427CC" w:rsidRPr="005D2572" w:rsidRDefault="00E427CC" w:rsidP="00305874">
      <w:pPr>
        <w:pStyle w:val="ConsPlusNormal"/>
        <w:outlineLvl w:val="0"/>
        <w:rPr>
          <w:rFonts w:ascii="Times New Roman" w:hAnsi="Times New Roman" w:cs="Times New Roman"/>
          <w:sz w:val="2"/>
          <w:szCs w:val="2"/>
        </w:rPr>
      </w:pPr>
    </w:p>
    <w:sectPr w:rsidR="00E427CC" w:rsidRPr="005D2572" w:rsidSect="006F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E1" w:rsidRDefault="00F23AE1" w:rsidP="003E72E7">
      <w:pPr>
        <w:spacing w:after="0" w:line="240" w:lineRule="auto"/>
      </w:pPr>
      <w:r>
        <w:separator/>
      </w:r>
    </w:p>
  </w:endnote>
  <w:endnote w:type="continuationSeparator" w:id="0">
    <w:p w:rsidR="00F23AE1" w:rsidRDefault="00F23AE1" w:rsidP="003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E1" w:rsidRDefault="00F23AE1" w:rsidP="003E72E7">
      <w:pPr>
        <w:spacing w:after="0" w:line="240" w:lineRule="auto"/>
      </w:pPr>
      <w:r>
        <w:separator/>
      </w:r>
    </w:p>
  </w:footnote>
  <w:footnote w:type="continuationSeparator" w:id="0">
    <w:p w:rsidR="00F23AE1" w:rsidRDefault="00F23AE1" w:rsidP="003E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B93"/>
    <w:rsid w:val="00015533"/>
    <w:rsid w:val="00063C81"/>
    <w:rsid w:val="000A1B93"/>
    <w:rsid w:val="00243D19"/>
    <w:rsid w:val="002A7F2C"/>
    <w:rsid w:val="00305874"/>
    <w:rsid w:val="003E72E7"/>
    <w:rsid w:val="005D2572"/>
    <w:rsid w:val="0068137A"/>
    <w:rsid w:val="00776838"/>
    <w:rsid w:val="00805967"/>
    <w:rsid w:val="00AE6378"/>
    <w:rsid w:val="00BF7274"/>
    <w:rsid w:val="00DF4D82"/>
    <w:rsid w:val="00E427CC"/>
    <w:rsid w:val="00F2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7"/>
  </w:style>
  <w:style w:type="paragraph" w:styleId="1">
    <w:name w:val="heading 1"/>
    <w:basedOn w:val="a"/>
    <w:next w:val="a"/>
    <w:link w:val="10"/>
    <w:qFormat/>
    <w:rsid w:val="003058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3E72E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72E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72E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F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058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E77218A7CF29881EEC80BE63B0CF356430203D734F62B6E094583EEA87A4D70D9E77D29BD15ED4D1B2EBFE8780123wAuBQ" TargetMode="External"/><Relationship Id="rId13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E77218A7CF29881EED606F05753F655485406DF3BF57432561EDEB9A1701A3796BE2D6DE818EE4C0E7AE8B22F0C23A12D898FA91FB4B1w2u6Q" TargetMode="External"/><Relationship Id="rId12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14" Type="http://schemas.openxmlformats.org/officeDocument/2006/relationships/hyperlink" Target="consultantplus://offline/ref=68FE77218A7CF29881EED606F05753F655485406DF3BF57432561EDEB9A1701A3796BE2D6DE818EE4C0E7AE8B22F0C23A12D898FA91FB4B1w2u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297A-D543-401F-ADD0-5BF82564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2019-12-12T15:47:00Z</cp:lastPrinted>
  <dcterms:created xsi:type="dcterms:W3CDTF">2019-06-13T16:46:00Z</dcterms:created>
  <dcterms:modified xsi:type="dcterms:W3CDTF">2019-12-19T11:01:00Z</dcterms:modified>
</cp:coreProperties>
</file>