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B9B" w:rsidRDefault="00B70B9B" w:rsidP="00B70B9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АДМИНИСТРАЦИЯ</w:t>
      </w:r>
    </w:p>
    <w:p w:rsidR="00B70B9B" w:rsidRDefault="00B70B9B" w:rsidP="00B70B9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ШАРАШЕНСКОГО СЕЛЬСКОГО ПОСЕЛЕНИЯ</w:t>
      </w:r>
    </w:p>
    <w:p w:rsidR="00B70B9B" w:rsidRDefault="00B70B9B" w:rsidP="00B70B9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АЛЕКСЕЕВСКОГО МУНИЦИПАЛЬНОГО РАЙОНА</w:t>
      </w:r>
    </w:p>
    <w:p w:rsidR="00B70B9B" w:rsidRDefault="00B70B9B" w:rsidP="00B70B9B">
      <w:pPr>
        <w:pBdr>
          <w:bottom w:val="double" w:sz="2" w:space="1" w:color="000000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ВОЛГОГРАДСКОЙ ОБЛАСТИ</w:t>
      </w:r>
    </w:p>
    <w:p w:rsidR="00B70B9B" w:rsidRDefault="00B70B9B" w:rsidP="00B70B9B">
      <w:pPr>
        <w:rPr>
          <w:rFonts w:ascii="Arial" w:hAnsi="Arial" w:cs="Arial"/>
          <w:b/>
        </w:rPr>
      </w:pPr>
    </w:p>
    <w:p w:rsidR="00B70B9B" w:rsidRDefault="00B70B9B" w:rsidP="00B70B9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ПОСТАНОВЛЕНИЕ</w:t>
      </w:r>
    </w:p>
    <w:p w:rsidR="00B70B9B" w:rsidRDefault="00B70B9B" w:rsidP="00B70B9B">
      <w:pPr>
        <w:rPr>
          <w:rFonts w:ascii="Arial" w:hAnsi="Arial" w:cs="Arial"/>
        </w:rPr>
      </w:pPr>
    </w:p>
    <w:p w:rsidR="001539CD" w:rsidRDefault="00FD5C12" w:rsidP="00B70B9B">
      <w:pPr>
        <w:rPr>
          <w:rFonts w:ascii="Arial" w:hAnsi="Arial" w:cs="Arial"/>
        </w:rPr>
      </w:pPr>
      <w:r>
        <w:rPr>
          <w:rFonts w:ascii="Arial" w:hAnsi="Arial" w:cs="Arial"/>
        </w:rPr>
        <w:t>от 08.07</w:t>
      </w:r>
      <w:r w:rsidR="00306E81">
        <w:rPr>
          <w:rFonts w:ascii="Arial" w:hAnsi="Arial" w:cs="Arial"/>
        </w:rPr>
        <w:t>.2020</w:t>
      </w:r>
      <w:r w:rsidR="00B70B9B">
        <w:rPr>
          <w:rFonts w:ascii="Arial" w:hAnsi="Arial" w:cs="Arial"/>
        </w:rPr>
        <w:t xml:space="preserve">    </w:t>
      </w:r>
      <w:r w:rsidR="00306E81">
        <w:rPr>
          <w:rFonts w:ascii="Arial" w:hAnsi="Arial" w:cs="Arial"/>
        </w:rPr>
        <w:t xml:space="preserve">                        </w:t>
      </w:r>
      <w:r w:rsidR="006D1A97">
        <w:rPr>
          <w:rFonts w:ascii="Arial" w:hAnsi="Arial" w:cs="Arial"/>
        </w:rPr>
        <w:t xml:space="preserve">     </w:t>
      </w:r>
      <w:r w:rsidR="00306E81">
        <w:rPr>
          <w:rFonts w:ascii="Arial" w:hAnsi="Arial" w:cs="Arial"/>
        </w:rPr>
        <w:t xml:space="preserve">    № </w:t>
      </w:r>
      <w:r w:rsidR="006D1A97">
        <w:rPr>
          <w:rFonts w:ascii="Arial" w:hAnsi="Arial" w:cs="Arial"/>
        </w:rPr>
        <w:t>87</w:t>
      </w:r>
    </w:p>
    <w:p w:rsidR="00B70B9B" w:rsidRDefault="00B70B9B" w:rsidP="00B70B9B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</w:p>
    <w:p w:rsidR="00B70B9B" w:rsidRDefault="00B70B9B" w:rsidP="00B70B9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О присвоении адреса </w:t>
      </w:r>
    </w:p>
    <w:p w:rsidR="00B70B9B" w:rsidRDefault="00B70B9B" w:rsidP="00B70B9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земельному участку</w:t>
      </w:r>
    </w:p>
    <w:p w:rsidR="00B70B9B" w:rsidRDefault="00B70B9B" w:rsidP="00B70B9B">
      <w:pPr>
        <w:rPr>
          <w:rFonts w:ascii="Arial" w:hAnsi="Arial" w:cs="Arial"/>
        </w:rPr>
      </w:pPr>
    </w:p>
    <w:p w:rsidR="00B70B9B" w:rsidRDefault="00B70B9B" w:rsidP="00B70B9B">
      <w:pPr>
        <w:ind w:hanging="540"/>
        <w:jc w:val="both"/>
        <w:rPr>
          <w:b/>
        </w:rPr>
      </w:pPr>
      <w:r>
        <w:rPr>
          <w:rFonts w:ascii="Arial" w:hAnsi="Arial" w:cs="Arial"/>
        </w:rPr>
        <w:t xml:space="preserve">              Рассмотрев заявление начальника отдела сельского хозяйства и землепользования администрации Алексеевского муниципального района Волгоградской области, руководствуясь Правилами присвоения, изменения и аннулирования адресов, утвержденными Постановлением Правительства РФ от 19.11.2014 № 1221, Уставом Шарашенского сельского поселения, администрация Шарашенского сельского поселения </w:t>
      </w:r>
      <w:proofErr w:type="spellStart"/>
      <w:proofErr w:type="gramStart"/>
      <w:r>
        <w:rPr>
          <w:rFonts w:ascii="Arial" w:hAnsi="Arial" w:cs="Arial"/>
          <w:b/>
        </w:rPr>
        <w:t>п</w:t>
      </w:r>
      <w:proofErr w:type="spellEnd"/>
      <w:proofErr w:type="gramEnd"/>
      <w:r>
        <w:rPr>
          <w:rFonts w:ascii="Arial" w:hAnsi="Arial" w:cs="Arial"/>
          <w:b/>
        </w:rPr>
        <w:t xml:space="preserve"> о с т а </w:t>
      </w:r>
      <w:proofErr w:type="spellStart"/>
      <w:r>
        <w:rPr>
          <w:rFonts w:ascii="Arial" w:hAnsi="Arial" w:cs="Arial"/>
          <w:b/>
        </w:rPr>
        <w:t>н</w:t>
      </w:r>
      <w:proofErr w:type="spellEnd"/>
      <w:r>
        <w:rPr>
          <w:rFonts w:ascii="Arial" w:hAnsi="Arial" w:cs="Arial"/>
          <w:b/>
        </w:rPr>
        <w:t xml:space="preserve"> о в л я е т</w:t>
      </w:r>
      <w:r>
        <w:rPr>
          <w:b/>
        </w:rPr>
        <w:t xml:space="preserve">: </w:t>
      </w:r>
    </w:p>
    <w:p w:rsidR="00B70B9B" w:rsidRDefault="00B70B9B" w:rsidP="00B70B9B">
      <w:pPr>
        <w:ind w:hanging="540"/>
        <w:jc w:val="both"/>
        <w:rPr>
          <w:rFonts w:ascii="Arial" w:hAnsi="Arial" w:cs="Arial"/>
        </w:rPr>
      </w:pPr>
    </w:p>
    <w:p w:rsidR="00B70B9B" w:rsidRDefault="00B70B9B" w:rsidP="00B70B9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1. Присвоить земельному участку</w:t>
      </w:r>
      <w:r w:rsidR="00FD5C12" w:rsidRPr="00FD5C12">
        <w:rPr>
          <w:rFonts w:ascii="Arial" w:hAnsi="Arial" w:cs="Arial"/>
        </w:rPr>
        <w:t xml:space="preserve"> </w:t>
      </w:r>
      <w:r w:rsidR="00FD5C12" w:rsidRPr="00344BE4">
        <w:rPr>
          <w:rFonts w:ascii="Arial" w:hAnsi="Arial" w:cs="Arial"/>
        </w:rPr>
        <w:t>с кадастровым номером</w:t>
      </w:r>
      <w:r w:rsidR="00FD5C12">
        <w:rPr>
          <w:rFonts w:ascii="Arial" w:hAnsi="Arial" w:cs="Arial"/>
        </w:rPr>
        <w:t xml:space="preserve"> </w:t>
      </w:r>
      <w:r w:rsidR="00FD5C12" w:rsidRPr="00EF72D2">
        <w:rPr>
          <w:rFonts w:ascii="Arial" w:hAnsi="Arial" w:cs="Arial"/>
        </w:rPr>
        <w:t>34:01:100001</w:t>
      </w:r>
      <w:r w:rsidR="00FD5C12">
        <w:rPr>
          <w:rFonts w:ascii="Arial" w:hAnsi="Arial" w:cs="Arial"/>
        </w:rPr>
        <w:t>:Т/п</w:t>
      </w:r>
      <w:proofErr w:type="gramStart"/>
      <w:r w:rsidR="00FD5C12">
        <w:rPr>
          <w:rFonts w:ascii="Arial" w:hAnsi="Arial" w:cs="Arial"/>
        </w:rPr>
        <w:t>1</w:t>
      </w:r>
      <w:proofErr w:type="gramEnd"/>
      <w:r w:rsidR="00773B0C">
        <w:rPr>
          <w:rFonts w:ascii="Arial" w:hAnsi="Arial" w:cs="Arial"/>
        </w:rPr>
        <w:t>- 115 кв.м.</w:t>
      </w:r>
      <w:r w:rsidR="00FD5C12">
        <w:rPr>
          <w:rFonts w:ascii="Arial" w:hAnsi="Arial" w:cs="Arial"/>
        </w:rPr>
        <w:t xml:space="preserve"> и </w:t>
      </w:r>
      <w:r w:rsidR="00FD5C12" w:rsidRPr="00EF72D2">
        <w:rPr>
          <w:rFonts w:ascii="Arial" w:hAnsi="Arial" w:cs="Arial"/>
        </w:rPr>
        <w:t>34:01:100001</w:t>
      </w:r>
      <w:r w:rsidR="00773B0C">
        <w:rPr>
          <w:rFonts w:ascii="Arial" w:hAnsi="Arial" w:cs="Arial"/>
        </w:rPr>
        <w:t>:26 – 50 кв.м.,  с общей</w:t>
      </w:r>
      <w:r>
        <w:rPr>
          <w:rFonts w:ascii="Arial" w:hAnsi="Arial" w:cs="Arial"/>
        </w:rPr>
        <w:t xml:space="preserve"> </w:t>
      </w:r>
      <w:r w:rsidRPr="001539CD">
        <w:rPr>
          <w:rFonts w:ascii="Arial" w:hAnsi="Arial" w:cs="Arial"/>
        </w:rPr>
        <w:t xml:space="preserve">площадью  </w:t>
      </w:r>
      <w:r w:rsidR="00FD5C12">
        <w:rPr>
          <w:rFonts w:ascii="Arial" w:hAnsi="Arial" w:cs="Arial"/>
        </w:rPr>
        <w:t>165</w:t>
      </w:r>
      <w:r w:rsidR="00E618C9">
        <w:rPr>
          <w:rFonts w:ascii="Arial" w:hAnsi="Arial" w:cs="Arial"/>
        </w:rPr>
        <w:t xml:space="preserve"> </w:t>
      </w:r>
      <w:r w:rsidRPr="001539CD">
        <w:rPr>
          <w:rFonts w:ascii="Arial" w:hAnsi="Arial" w:cs="Arial"/>
        </w:rPr>
        <w:t>кв.м.,</w:t>
      </w:r>
      <w:r>
        <w:rPr>
          <w:rFonts w:ascii="Arial" w:hAnsi="Arial" w:cs="Arial"/>
        </w:rPr>
        <w:t xml:space="preserve"> относящемуся к категории земель «Земли населенных пунктов», для</w:t>
      </w:r>
      <w:r w:rsidR="00306E81">
        <w:rPr>
          <w:rFonts w:ascii="Arial" w:hAnsi="Arial" w:cs="Arial"/>
        </w:rPr>
        <w:t xml:space="preserve"> размещения </w:t>
      </w:r>
      <w:r w:rsidR="00FD5C12">
        <w:rPr>
          <w:rFonts w:ascii="Arial" w:hAnsi="Arial" w:cs="Arial"/>
        </w:rPr>
        <w:t xml:space="preserve">объектов торговли, </w:t>
      </w:r>
      <w:r>
        <w:rPr>
          <w:rFonts w:ascii="Arial" w:hAnsi="Arial" w:cs="Arial"/>
        </w:rPr>
        <w:t>расположенному в границах хутора Шарашенский Алексеевского района Волгоградской области</w:t>
      </w:r>
      <w:r>
        <w:rPr>
          <w:rFonts w:ascii="Arial" w:hAnsi="Arial" w:cs="Arial"/>
          <w:color w:val="000000"/>
        </w:rPr>
        <w:t xml:space="preserve">,  </w:t>
      </w:r>
      <w:r>
        <w:rPr>
          <w:rFonts w:ascii="Arial" w:hAnsi="Arial" w:cs="Arial"/>
        </w:rPr>
        <w:t>следующий адрес: Российская Федерация, Волгоградская область, Алексеевский муниципальный район, х</w:t>
      </w:r>
      <w:r w:rsidR="001539CD">
        <w:rPr>
          <w:rFonts w:ascii="Arial" w:hAnsi="Arial" w:cs="Arial"/>
        </w:rPr>
        <w:t xml:space="preserve">. </w:t>
      </w:r>
      <w:r w:rsidR="00773B0C">
        <w:rPr>
          <w:rFonts w:ascii="Arial" w:hAnsi="Arial" w:cs="Arial"/>
        </w:rPr>
        <w:t>Шарашенский, № 238</w:t>
      </w:r>
      <w:r>
        <w:rPr>
          <w:rFonts w:ascii="Arial" w:hAnsi="Arial" w:cs="Arial"/>
        </w:rPr>
        <w:t xml:space="preserve">. </w:t>
      </w:r>
    </w:p>
    <w:p w:rsidR="00B70B9B" w:rsidRDefault="00B70B9B" w:rsidP="00B70B9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2. Специалисту администрации Шарашенского сельского поселения внести изменения в ФИАС.</w:t>
      </w:r>
    </w:p>
    <w:p w:rsidR="00B70B9B" w:rsidRDefault="00B70B9B" w:rsidP="00B70B9B">
      <w:pPr>
        <w:jc w:val="both"/>
        <w:rPr>
          <w:rFonts w:ascii="Arial" w:hAnsi="Arial" w:cs="Arial"/>
        </w:rPr>
      </w:pPr>
    </w:p>
    <w:p w:rsidR="00B70B9B" w:rsidRDefault="00B70B9B" w:rsidP="00B70B9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p w:rsidR="00B70B9B" w:rsidRDefault="00B70B9B" w:rsidP="00B70B9B">
      <w:pPr>
        <w:spacing w:line="276" w:lineRule="auto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Глава Шарашенского</w:t>
      </w:r>
    </w:p>
    <w:p w:rsidR="00B70B9B" w:rsidRDefault="00B70B9B" w:rsidP="00B70B9B">
      <w:pPr>
        <w:jc w:val="both"/>
        <w:rPr>
          <w:rFonts w:ascii="Arial" w:hAnsi="Arial" w:cs="Arial"/>
        </w:rPr>
      </w:pPr>
      <w:r>
        <w:rPr>
          <w:rFonts w:ascii="Arial" w:eastAsia="Calibri" w:hAnsi="Arial" w:cs="Arial"/>
          <w:lang w:eastAsia="en-US"/>
        </w:rPr>
        <w:t xml:space="preserve">сельского поселения                         </w:t>
      </w:r>
      <w:r>
        <w:rPr>
          <w:rFonts w:ascii="Arial" w:eastAsia="Calibri" w:hAnsi="Arial" w:cs="Arial"/>
          <w:lang w:eastAsia="en-US"/>
        </w:rPr>
        <w:tab/>
      </w:r>
      <w:r>
        <w:rPr>
          <w:rFonts w:ascii="Arial" w:eastAsia="Calibri" w:hAnsi="Arial" w:cs="Arial"/>
          <w:lang w:eastAsia="en-US"/>
        </w:rPr>
        <w:tab/>
      </w:r>
      <w:r w:rsidR="006D1A97">
        <w:rPr>
          <w:rFonts w:ascii="Arial" w:eastAsia="Calibri" w:hAnsi="Arial" w:cs="Arial"/>
          <w:lang w:eastAsia="en-US"/>
        </w:rPr>
        <w:t xml:space="preserve">                  </w:t>
      </w:r>
      <w:r>
        <w:rPr>
          <w:rFonts w:ascii="Arial" w:eastAsia="Calibri" w:hAnsi="Arial" w:cs="Arial"/>
          <w:lang w:eastAsia="en-US"/>
        </w:rPr>
        <w:t xml:space="preserve">                А.В.Курин</w:t>
      </w:r>
    </w:p>
    <w:p w:rsidR="00FE16DA" w:rsidRDefault="00FE16DA"/>
    <w:p w:rsidR="006D1A97" w:rsidRDefault="006D1A97"/>
    <w:p w:rsidR="006D1A97" w:rsidRDefault="006D1A97"/>
    <w:p w:rsidR="006D1A97" w:rsidRDefault="006D1A97"/>
    <w:p w:rsidR="006D1A97" w:rsidRDefault="006D1A97"/>
    <w:p w:rsidR="006D1A97" w:rsidRDefault="006D1A97"/>
    <w:p w:rsidR="006D1A97" w:rsidRDefault="006D1A97"/>
    <w:p w:rsidR="006D1A97" w:rsidRDefault="006D1A97"/>
    <w:p w:rsidR="006D1A97" w:rsidRDefault="006D1A97"/>
    <w:p w:rsidR="006D1A97" w:rsidRDefault="006D1A97"/>
    <w:p w:rsidR="006D1A97" w:rsidRDefault="006D1A97"/>
    <w:p w:rsidR="006D1A97" w:rsidRDefault="006D1A97"/>
    <w:p w:rsidR="006D1A97" w:rsidRDefault="006D1A97"/>
    <w:p w:rsidR="006D1A97" w:rsidRDefault="006D1A97"/>
    <w:p w:rsidR="006D1A97" w:rsidRDefault="006D1A97"/>
    <w:p w:rsidR="006D1A97" w:rsidRDefault="006D1A97"/>
    <w:p w:rsidR="006D1A97" w:rsidRDefault="006D1A97"/>
    <w:p w:rsidR="006D1A97" w:rsidRDefault="006D1A97"/>
    <w:p w:rsidR="006D1A97" w:rsidRDefault="006D1A97"/>
    <w:p w:rsidR="006D1A97" w:rsidRDefault="006D1A97"/>
    <w:p w:rsidR="006D1A97" w:rsidRDefault="006D1A97"/>
    <w:p w:rsidR="006D1A97" w:rsidRDefault="006D1A97"/>
    <w:p w:rsidR="006D1A97" w:rsidRDefault="006D1A97" w:rsidP="006D1A97">
      <w:pPr>
        <w:jc w:val="center"/>
        <w:rPr>
          <w:b/>
        </w:rPr>
      </w:pPr>
      <w:r>
        <w:rPr>
          <w:b/>
        </w:rPr>
        <w:t>Схема расположения</w:t>
      </w:r>
      <w:r w:rsidRPr="00693753">
        <w:rPr>
          <w:b/>
        </w:rPr>
        <w:t xml:space="preserve"> земельн</w:t>
      </w:r>
      <w:r>
        <w:rPr>
          <w:b/>
        </w:rPr>
        <w:t>ого</w:t>
      </w:r>
      <w:r w:rsidRPr="00693753">
        <w:rPr>
          <w:b/>
        </w:rPr>
        <w:t xml:space="preserve"> участк</w:t>
      </w:r>
      <w:r>
        <w:rPr>
          <w:b/>
        </w:rPr>
        <w:t>а или</w:t>
      </w:r>
      <w:r w:rsidRPr="00693753">
        <w:rPr>
          <w:b/>
        </w:rPr>
        <w:t xml:space="preserve"> земельных участков </w:t>
      </w:r>
      <w:r>
        <w:rPr>
          <w:b/>
        </w:rPr>
        <w:t>на кадастровом плане территории</w:t>
      </w:r>
    </w:p>
    <w:p w:rsidR="006D1A97" w:rsidRPr="00F24418" w:rsidRDefault="006D1A97" w:rsidP="006D1A97">
      <w:pPr>
        <w:jc w:val="center"/>
      </w:pPr>
      <w:r>
        <w:t>Система координат: МСК-34 зона 1</w:t>
      </w:r>
    </w:p>
    <w:p w:rsidR="006D1A97" w:rsidRPr="00F24418" w:rsidRDefault="006D1A97" w:rsidP="006D1A97">
      <w:pPr>
        <w:jc w:val="center"/>
      </w:pPr>
    </w:p>
    <w:tbl>
      <w:tblPr>
        <w:tblW w:w="98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2"/>
        <w:gridCol w:w="3717"/>
        <w:gridCol w:w="3370"/>
      </w:tblGrid>
      <w:tr w:rsidR="006D1A97" w:rsidRPr="005B4876" w:rsidTr="006D1A97">
        <w:tc>
          <w:tcPr>
            <w:tcW w:w="9889" w:type="dxa"/>
            <w:gridSpan w:val="3"/>
            <w:shd w:val="clear" w:color="auto" w:fill="auto"/>
          </w:tcPr>
          <w:p w:rsidR="006D1A97" w:rsidRDefault="006D1A97" w:rsidP="008C3184">
            <w:r w:rsidRPr="00C826C4">
              <w:t>Условный номер земельного участка</w:t>
            </w:r>
            <w:r>
              <w:t>: -</w:t>
            </w:r>
          </w:p>
          <w:p w:rsidR="006D1A97" w:rsidRDefault="006D1A97" w:rsidP="008C3184">
            <w:r>
              <w:t>Номер кадастрового квартала: 34:01:100001</w:t>
            </w:r>
          </w:p>
          <w:p w:rsidR="006D1A97" w:rsidRDefault="006D1A97" w:rsidP="008C3184">
            <w:r>
              <w:t>Кадастровые номера ЗУ, из которых образован участок: 34:01:100001:26, 34:01:100001:Т/п</w:t>
            </w:r>
            <w:proofErr w:type="gramStart"/>
            <w:r>
              <w:t>1</w:t>
            </w:r>
            <w:proofErr w:type="gramEnd"/>
            <w:r>
              <w:t>.</w:t>
            </w:r>
          </w:p>
          <w:p w:rsidR="006D1A97" w:rsidRDefault="006D1A97" w:rsidP="008C3184">
            <w:r>
              <w:t>Адрес: Волгоградская область, Алексеевский район, х. Шарашенский.</w:t>
            </w:r>
          </w:p>
          <w:p w:rsidR="006D1A97" w:rsidRPr="00A6292B" w:rsidRDefault="006D1A97" w:rsidP="008C3184">
            <w:pPr>
              <w:rPr>
                <w:u w:val="single"/>
              </w:rPr>
            </w:pPr>
            <w:r>
              <w:t>Разрешенное использование участка: для размещения объектов торговли.</w:t>
            </w:r>
          </w:p>
        </w:tc>
      </w:tr>
      <w:tr w:rsidR="006D1A97" w:rsidRPr="005B4876" w:rsidTr="006D1A97">
        <w:tc>
          <w:tcPr>
            <w:tcW w:w="9889" w:type="dxa"/>
            <w:gridSpan w:val="3"/>
            <w:shd w:val="clear" w:color="auto" w:fill="auto"/>
          </w:tcPr>
          <w:p w:rsidR="006D1A97" w:rsidRDefault="006D1A97" w:rsidP="008C3184">
            <w:pPr>
              <w:rPr>
                <w:vertAlign w:val="superscript"/>
              </w:rPr>
            </w:pPr>
            <w:r w:rsidRPr="00C826C4">
              <w:t xml:space="preserve">Площадь земельного участка </w:t>
            </w:r>
            <w:r>
              <w:rPr>
                <w:u w:val="single"/>
              </w:rPr>
              <w:t>165</w:t>
            </w:r>
            <w:r w:rsidRPr="00C826C4">
              <w:t xml:space="preserve"> м</w:t>
            </w:r>
            <w:proofErr w:type="gramStart"/>
            <w:r w:rsidRPr="00C826C4">
              <w:rPr>
                <w:vertAlign w:val="superscript"/>
              </w:rPr>
              <w:t>2</w:t>
            </w:r>
            <w:proofErr w:type="gramEnd"/>
          </w:p>
          <w:p w:rsidR="006D1A97" w:rsidRDefault="006D1A97" w:rsidP="008C3184">
            <w:r>
              <w:t>В том числе: площадь присоединяемого участка 34:01:100001:Т/п</w:t>
            </w:r>
            <w:proofErr w:type="gramStart"/>
            <w:r>
              <w:t>1</w:t>
            </w:r>
            <w:proofErr w:type="gramEnd"/>
            <w:r>
              <w:t xml:space="preserve"> – 115 </w:t>
            </w:r>
            <w:r w:rsidRPr="00C826C4">
              <w:t>м</w:t>
            </w:r>
            <w:r w:rsidRPr="00C826C4">
              <w:rPr>
                <w:vertAlign w:val="superscript"/>
              </w:rPr>
              <w:t>2</w:t>
            </w:r>
            <w:r>
              <w:t xml:space="preserve">                         </w:t>
            </w:r>
          </w:p>
          <w:p w:rsidR="006D1A97" w:rsidRPr="00C826C4" w:rsidRDefault="006D1A97" w:rsidP="008C3184">
            <w:r>
              <w:t xml:space="preserve">                       площадь земельного участка с кадастровым номером 34:01:100001:26 – 50 </w:t>
            </w:r>
            <w:r w:rsidRPr="00C826C4">
              <w:t>м</w:t>
            </w:r>
            <w:proofErr w:type="gramStart"/>
            <w:r w:rsidRPr="00C826C4">
              <w:rPr>
                <w:vertAlign w:val="superscript"/>
              </w:rPr>
              <w:t>2</w:t>
            </w:r>
            <w:proofErr w:type="gramEnd"/>
            <w:r>
              <w:t xml:space="preserve">  </w:t>
            </w:r>
          </w:p>
        </w:tc>
      </w:tr>
      <w:tr w:rsidR="006D1A97" w:rsidRPr="005B4876" w:rsidTr="006D1A97">
        <w:tc>
          <w:tcPr>
            <w:tcW w:w="2802" w:type="dxa"/>
            <w:vMerge w:val="restart"/>
            <w:shd w:val="clear" w:color="auto" w:fill="auto"/>
            <w:vAlign w:val="center"/>
          </w:tcPr>
          <w:p w:rsidR="006D1A97" w:rsidRPr="00C826C4" w:rsidRDefault="006D1A97" w:rsidP="008C3184">
            <w:pPr>
              <w:jc w:val="center"/>
            </w:pPr>
            <w:r w:rsidRPr="00C826C4">
              <w:t>Обозначение характерных точек границ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:rsidR="006D1A97" w:rsidRPr="00C826C4" w:rsidRDefault="006D1A97" w:rsidP="008C3184">
            <w:pPr>
              <w:jc w:val="center"/>
              <w:rPr>
                <w:lang w:val="en-US"/>
              </w:rPr>
            </w:pPr>
            <w:r w:rsidRPr="00C826C4">
              <w:t xml:space="preserve">Координаты, </w:t>
            </w:r>
            <w:proofErr w:type="gramStart"/>
            <w:r w:rsidRPr="00C826C4">
              <w:t>м</w:t>
            </w:r>
            <w:proofErr w:type="gramEnd"/>
          </w:p>
        </w:tc>
      </w:tr>
      <w:tr w:rsidR="006D1A97" w:rsidRPr="005B4876" w:rsidTr="006D1A97">
        <w:tc>
          <w:tcPr>
            <w:tcW w:w="2802" w:type="dxa"/>
            <w:vMerge/>
            <w:shd w:val="clear" w:color="auto" w:fill="auto"/>
            <w:vAlign w:val="center"/>
          </w:tcPr>
          <w:p w:rsidR="006D1A97" w:rsidRPr="00C826C4" w:rsidRDefault="006D1A97" w:rsidP="008C3184">
            <w:pPr>
              <w:jc w:val="center"/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6D1A97" w:rsidRPr="00C826C4" w:rsidRDefault="006D1A97" w:rsidP="008C3184">
            <w:pPr>
              <w:jc w:val="center"/>
            </w:pPr>
            <w:r w:rsidRPr="00C826C4">
              <w:rPr>
                <w:lang w:val="en-US"/>
              </w:rPr>
              <w:t>X</w:t>
            </w:r>
          </w:p>
        </w:tc>
        <w:tc>
          <w:tcPr>
            <w:tcW w:w="3370" w:type="dxa"/>
            <w:shd w:val="clear" w:color="auto" w:fill="auto"/>
            <w:vAlign w:val="center"/>
          </w:tcPr>
          <w:p w:rsidR="006D1A97" w:rsidRPr="00C826C4" w:rsidRDefault="006D1A97" w:rsidP="008C3184">
            <w:pPr>
              <w:jc w:val="center"/>
              <w:rPr>
                <w:lang w:val="en-US"/>
              </w:rPr>
            </w:pPr>
            <w:r w:rsidRPr="00C826C4">
              <w:rPr>
                <w:lang w:val="en-US"/>
              </w:rPr>
              <w:t>Y</w:t>
            </w:r>
          </w:p>
        </w:tc>
      </w:tr>
      <w:tr w:rsidR="006D1A97" w:rsidRPr="005B4876" w:rsidTr="006D1A97">
        <w:tc>
          <w:tcPr>
            <w:tcW w:w="2802" w:type="dxa"/>
            <w:shd w:val="clear" w:color="auto" w:fill="auto"/>
            <w:vAlign w:val="center"/>
          </w:tcPr>
          <w:p w:rsidR="006D1A97" w:rsidRPr="00C826C4" w:rsidRDefault="006D1A97" w:rsidP="008C3184">
            <w:pPr>
              <w:jc w:val="center"/>
            </w:pPr>
            <w:r w:rsidRPr="00C826C4">
              <w:t>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6D1A97" w:rsidRPr="00C826C4" w:rsidRDefault="006D1A97" w:rsidP="008C3184">
            <w:pPr>
              <w:jc w:val="center"/>
            </w:pPr>
            <w:r w:rsidRPr="00C826C4">
              <w:t>2</w:t>
            </w:r>
          </w:p>
        </w:tc>
        <w:tc>
          <w:tcPr>
            <w:tcW w:w="3370" w:type="dxa"/>
            <w:shd w:val="clear" w:color="auto" w:fill="auto"/>
            <w:vAlign w:val="center"/>
          </w:tcPr>
          <w:p w:rsidR="006D1A97" w:rsidRPr="00C826C4" w:rsidRDefault="006D1A97" w:rsidP="008C3184">
            <w:pPr>
              <w:jc w:val="center"/>
            </w:pPr>
            <w:r w:rsidRPr="00C826C4">
              <w:t>3</w:t>
            </w:r>
          </w:p>
        </w:tc>
      </w:tr>
      <w:tr w:rsidR="006D1A97" w:rsidRPr="005B4876" w:rsidTr="006D1A97">
        <w:tc>
          <w:tcPr>
            <w:tcW w:w="2802" w:type="dxa"/>
            <w:shd w:val="clear" w:color="auto" w:fill="auto"/>
          </w:tcPr>
          <w:p w:rsidR="006D1A97" w:rsidRPr="00F8460C" w:rsidRDefault="006D1A97" w:rsidP="008C3184">
            <w:pPr>
              <w:jc w:val="center"/>
            </w:pPr>
            <w:r w:rsidRPr="00F8460C">
              <w:t>н</w:t>
            </w:r>
            <w:proofErr w:type="gramStart"/>
            <w:r w:rsidRPr="00F8460C">
              <w:t>1</w:t>
            </w:r>
            <w:proofErr w:type="gramEnd"/>
          </w:p>
        </w:tc>
        <w:tc>
          <w:tcPr>
            <w:tcW w:w="3717" w:type="dxa"/>
            <w:shd w:val="clear" w:color="auto" w:fill="auto"/>
          </w:tcPr>
          <w:p w:rsidR="006D1A97" w:rsidRPr="00F8460C" w:rsidRDefault="006D1A97" w:rsidP="008C3184">
            <w:pPr>
              <w:jc w:val="center"/>
            </w:pPr>
            <w:r w:rsidRPr="00F8460C">
              <w:t>647983.41</w:t>
            </w:r>
          </w:p>
        </w:tc>
        <w:tc>
          <w:tcPr>
            <w:tcW w:w="3370" w:type="dxa"/>
            <w:shd w:val="clear" w:color="auto" w:fill="auto"/>
          </w:tcPr>
          <w:p w:rsidR="006D1A97" w:rsidRPr="00F8460C" w:rsidRDefault="006D1A97" w:rsidP="008C3184">
            <w:pPr>
              <w:jc w:val="center"/>
            </w:pPr>
            <w:r w:rsidRPr="00F8460C">
              <w:t>1274089.45</w:t>
            </w:r>
          </w:p>
        </w:tc>
      </w:tr>
      <w:tr w:rsidR="006D1A97" w:rsidRPr="005B4876" w:rsidTr="006D1A97">
        <w:tc>
          <w:tcPr>
            <w:tcW w:w="2802" w:type="dxa"/>
            <w:shd w:val="clear" w:color="auto" w:fill="auto"/>
          </w:tcPr>
          <w:p w:rsidR="006D1A97" w:rsidRPr="00F8460C" w:rsidRDefault="006D1A97" w:rsidP="008C3184">
            <w:pPr>
              <w:jc w:val="center"/>
            </w:pPr>
            <w:r w:rsidRPr="00F8460C">
              <w:t>н</w:t>
            </w:r>
            <w:proofErr w:type="gramStart"/>
            <w:r w:rsidRPr="00F8460C">
              <w:t>2</w:t>
            </w:r>
            <w:proofErr w:type="gramEnd"/>
          </w:p>
        </w:tc>
        <w:tc>
          <w:tcPr>
            <w:tcW w:w="3717" w:type="dxa"/>
            <w:shd w:val="clear" w:color="auto" w:fill="auto"/>
          </w:tcPr>
          <w:p w:rsidR="006D1A97" w:rsidRPr="00F8460C" w:rsidRDefault="006D1A97" w:rsidP="008C3184">
            <w:pPr>
              <w:jc w:val="center"/>
            </w:pPr>
            <w:r w:rsidRPr="00F8460C">
              <w:t>647973.55</w:t>
            </w:r>
          </w:p>
        </w:tc>
        <w:tc>
          <w:tcPr>
            <w:tcW w:w="3370" w:type="dxa"/>
            <w:shd w:val="clear" w:color="auto" w:fill="auto"/>
          </w:tcPr>
          <w:p w:rsidR="006D1A97" w:rsidRPr="00F8460C" w:rsidRDefault="006D1A97" w:rsidP="008C3184">
            <w:pPr>
              <w:jc w:val="center"/>
            </w:pPr>
            <w:r w:rsidRPr="00F8460C">
              <w:t>1274100.78</w:t>
            </w:r>
          </w:p>
        </w:tc>
      </w:tr>
      <w:tr w:rsidR="006D1A97" w:rsidRPr="005B4876" w:rsidTr="006D1A97">
        <w:tc>
          <w:tcPr>
            <w:tcW w:w="2802" w:type="dxa"/>
            <w:shd w:val="clear" w:color="auto" w:fill="auto"/>
          </w:tcPr>
          <w:p w:rsidR="006D1A97" w:rsidRPr="00F8460C" w:rsidRDefault="006D1A97" w:rsidP="008C3184">
            <w:pPr>
              <w:jc w:val="center"/>
            </w:pPr>
            <w:r w:rsidRPr="00F8460C">
              <w:t>н3</w:t>
            </w:r>
          </w:p>
        </w:tc>
        <w:tc>
          <w:tcPr>
            <w:tcW w:w="3717" w:type="dxa"/>
            <w:shd w:val="clear" w:color="auto" w:fill="auto"/>
          </w:tcPr>
          <w:p w:rsidR="006D1A97" w:rsidRPr="00F8460C" w:rsidRDefault="006D1A97" w:rsidP="008C3184">
            <w:pPr>
              <w:jc w:val="center"/>
            </w:pPr>
            <w:r w:rsidRPr="00F8460C">
              <w:t>647965.29</w:t>
            </w:r>
          </w:p>
        </w:tc>
        <w:tc>
          <w:tcPr>
            <w:tcW w:w="3370" w:type="dxa"/>
            <w:shd w:val="clear" w:color="auto" w:fill="auto"/>
          </w:tcPr>
          <w:p w:rsidR="006D1A97" w:rsidRPr="00F8460C" w:rsidRDefault="006D1A97" w:rsidP="008C3184">
            <w:pPr>
              <w:jc w:val="center"/>
            </w:pPr>
            <w:r w:rsidRPr="00F8460C">
              <w:t>1274093.48</w:t>
            </w:r>
          </w:p>
        </w:tc>
      </w:tr>
      <w:tr w:rsidR="006D1A97" w:rsidRPr="005B4876" w:rsidTr="006D1A97">
        <w:tc>
          <w:tcPr>
            <w:tcW w:w="2802" w:type="dxa"/>
            <w:shd w:val="clear" w:color="auto" w:fill="auto"/>
          </w:tcPr>
          <w:p w:rsidR="006D1A97" w:rsidRPr="00F8460C" w:rsidRDefault="006D1A97" w:rsidP="008C3184">
            <w:pPr>
              <w:jc w:val="center"/>
            </w:pPr>
            <w:r w:rsidRPr="00F8460C">
              <w:t>1</w:t>
            </w:r>
          </w:p>
        </w:tc>
        <w:tc>
          <w:tcPr>
            <w:tcW w:w="3717" w:type="dxa"/>
            <w:shd w:val="clear" w:color="auto" w:fill="auto"/>
          </w:tcPr>
          <w:p w:rsidR="006D1A97" w:rsidRPr="00F8460C" w:rsidRDefault="006D1A97" w:rsidP="008C3184">
            <w:pPr>
              <w:jc w:val="center"/>
            </w:pPr>
            <w:r w:rsidRPr="00F8460C">
              <w:t>647968.59</w:t>
            </w:r>
          </w:p>
        </w:tc>
        <w:tc>
          <w:tcPr>
            <w:tcW w:w="3370" w:type="dxa"/>
            <w:shd w:val="clear" w:color="auto" w:fill="auto"/>
          </w:tcPr>
          <w:p w:rsidR="006D1A97" w:rsidRPr="00F8460C" w:rsidRDefault="006D1A97" w:rsidP="008C3184">
            <w:pPr>
              <w:jc w:val="center"/>
            </w:pPr>
            <w:r w:rsidRPr="00F8460C">
              <w:t>1274089.72</w:t>
            </w:r>
          </w:p>
        </w:tc>
      </w:tr>
      <w:tr w:rsidR="006D1A97" w:rsidRPr="005B4876" w:rsidTr="006D1A97">
        <w:tc>
          <w:tcPr>
            <w:tcW w:w="2802" w:type="dxa"/>
            <w:shd w:val="clear" w:color="auto" w:fill="auto"/>
          </w:tcPr>
          <w:p w:rsidR="006D1A97" w:rsidRPr="00F8460C" w:rsidRDefault="006D1A97" w:rsidP="008C3184">
            <w:pPr>
              <w:jc w:val="center"/>
            </w:pPr>
            <w:r w:rsidRPr="00F8460C">
              <w:t>2</w:t>
            </w:r>
          </w:p>
        </w:tc>
        <w:tc>
          <w:tcPr>
            <w:tcW w:w="3717" w:type="dxa"/>
            <w:shd w:val="clear" w:color="auto" w:fill="auto"/>
          </w:tcPr>
          <w:p w:rsidR="006D1A97" w:rsidRPr="00F8460C" w:rsidRDefault="006D1A97" w:rsidP="008C3184">
            <w:pPr>
              <w:jc w:val="center"/>
            </w:pPr>
            <w:r w:rsidRPr="00F8460C">
              <w:t>647971.87</w:t>
            </w:r>
          </w:p>
        </w:tc>
        <w:tc>
          <w:tcPr>
            <w:tcW w:w="3370" w:type="dxa"/>
            <w:shd w:val="clear" w:color="auto" w:fill="auto"/>
          </w:tcPr>
          <w:p w:rsidR="006D1A97" w:rsidRPr="00F8460C" w:rsidRDefault="006D1A97" w:rsidP="008C3184">
            <w:pPr>
              <w:jc w:val="center"/>
            </w:pPr>
            <w:r w:rsidRPr="00F8460C">
              <w:t>1274085.98</w:t>
            </w:r>
          </w:p>
        </w:tc>
      </w:tr>
      <w:tr w:rsidR="006D1A97" w:rsidRPr="005B4876" w:rsidTr="006D1A97">
        <w:tc>
          <w:tcPr>
            <w:tcW w:w="2802" w:type="dxa"/>
            <w:shd w:val="clear" w:color="auto" w:fill="auto"/>
          </w:tcPr>
          <w:p w:rsidR="006D1A97" w:rsidRPr="00F8460C" w:rsidRDefault="006D1A97" w:rsidP="008C3184">
            <w:pPr>
              <w:jc w:val="center"/>
            </w:pPr>
            <w:r w:rsidRPr="00F8460C">
              <w:t>н</w:t>
            </w:r>
            <w:proofErr w:type="gramStart"/>
            <w:r w:rsidRPr="00F8460C">
              <w:t>4</w:t>
            </w:r>
            <w:proofErr w:type="gramEnd"/>
          </w:p>
        </w:tc>
        <w:tc>
          <w:tcPr>
            <w:tcW w:w="3717" w:type="dxa"/>
            <w:shd w:val="clear" w:color="auto" w:fill="auto"/>
          </w:tcPr>
          <w:p w:rsidR="006D1A97" w:rsidRPr="00F8460C" w:rsidRDefault="006D1A97" w:rsidP="008C3184">
            <w:pPr>
              <w:jc w:val="center"/>
            </w:pPr>
            <w:r w:rsidRPr="00F8460C">
              <w:t>647975.17</w:t>
            </w:r>
          </w:p>
        </w:tc>
        <w:tc>
          <w:tcPr>
            <w:tcW w:w="3370" w:type="dxa"/>
            <w:shd w:val="clear" w:color="auto" w:fill="auto"/>
          </w:tcPr>
          <w:p w:rsidR="006D1A97" w:rsidRPr="00F8460C" w:rsidRDefault="006D1A97" w:rsidP="008C3184">
            <w:pPr>
              <w:jc w:val="center"/>
            </w:pPr>
            <w:r w:rsidRPr="00F8460C">
              <w:t>1274082.22</w:t>
            </w:r>
          </w:p>
        </w:tc>
      </w:tr>
      <w:tr w:rsidR="006D1A97" w:rsidRPr="005B4876" w:rsidTr="006D1A97">
        <w:tc>
          <w:tcPr>
            <w:tcW w:w="2802" w:type="dxa"/>
            <w:shd w:val="clear" w:color="auto" w:fill="auto"/>
          </w:tcPr>
          <w:p w:rsidR="006D1A97" w:rsidRPr="00F8460C" w:rsidRDefault="006D1A97" w:rsidP="008C3184">
            <w:pPr>
              <w:jc w:val="center"/>
            </w:pPr>
            <w:r w:rsidRPr="00F8460C">
              <w:t>н</w:t>
            </w:r>
            <w:proofErr w:type="gramStart"/>
            <w:r w:rsidRPr="00F8460C">
              <w:t>1</w:t>
            </w:r>
            <w:proofErr w:type="gramEnd"/>
          </w:p>
        </w:tc>
        <w:tc>
          <w:tcPr>
            <w:tcW w:w="3717" w:type="dxa"/>
            <w:shd w:val="clear" w:color="auto" w:fill="auto"/>
          </w:tcPr>
          <w:p w:rsidR="006D1A97" w:rsidRPr="00F8460C" w:rsidRDefault="006D1A97" w:rsidP="008C3184">
            <w:pPr>
              <w:jc w:val="center"/>
            </w:pPr>
            <w:r w:rsidRPr="00F8460C">
              <w:t>647983.41</w:t>
            </w:r>
          </w:p>
        </w:tc>
        <w:tc>
          <w:tcPr>
            <w:tcW w:w="3370" w:type="dxa"/>
            <w:shd w:val="clear" w:color="auto" w:fill="auto"/>
          </w:tcPr>
          <w:p w:rsidR="006D1A97" w:rsidRDefault="006D1A97" w:rsidP="008C3184">
            <w:pPr>
              <w:jc w:val="center"/>
            </w:pPr>
            <w:r w:rsidRPr="00F8460C">
              <w:t>1274089.45</w:t>
            </w:r>
          </w:p>
        </w:tc>
      </w:tr>
    </w:tbl>
    <w:p w:rsidR="006D1A97" w:rsidRDefault="006D1A97" w:rsidP="006D1A97">
      <w:pPr>
        <w:rPr>
          <w:noProof/>
          <w:sz w:val="8"/>
          <w:szCs w:val="8"/>
        </w:rPr>
      </w:pPr>
      <w:r>
        <w:rPr>
          <w:sz w:val="8"/>
          <w:szCs w:val="8"/>
        </w:rPr>
        <w:br w:type="page"/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/>
      </w:tblPr>
      <w:tblGrid>
        <w:gridCol w:w="10206"/>
      </w:tblGrid>
      <w:tr w:rsidR="006D1A97" w:rsidRPr="005B4876" w:rsidTr="008C3184">
        <w:trPr>
          <w:trHeight w:val="6690"/>
        </w:trPr>
        <w:tc>
          <w:tcPr>
            <w:tcW w:w="10206" w:type="dxa"/>
            <w:vAlign w:val="bottom"/>
          </w:tcPr>
          <w:p w:rsidR="006D1A97" w:rsidRPr="00693753" w:rsidRDefault="006D1A97" w:rsidP="008C318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40640</wp:posOffset>
                  </wp:positionV>
                  <wp:extent cx="304800" cy="913765"/>
                  <wp:effectExtent l="0" t="0" r="0" b="635"/>
                  <wp:wrapNone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6D1A97" w:rsidRDefault="006D1A97" w:rsidP="008C3184">
            <w:pPr>
              <w:jc w:val="center"/>
              <w:rPr>
                <w:b/>
                <w:sz w:val="20"/>
                <w:szCs w:val="20"/>
              </w:rPr>
            </w:pPr>
          </w:p>
          <w:p w:rsidR="006D1A97" w:rsidRDefault="006D1A97" w:rsidP="008C3184">
            <w:pPr>
              <w:jc w:val="center"/>
              <w:rPr>
                <w:b/>
                <w:sz w:val="20"/>
                <w:szCs w:val="20"/>
              </w:rPr>
            </w:pPr>
          </w:p>
          <w:p w:rsidR="006D1A97" w:rsidRDefault="006D1A97" w:rsidP="008C3184">
            <w:pPr>
              <w:jc w:val="center"/>
              <w:rPr>
                <w:b/>
                <w:sz w:val="20"/>
                <w:szCs w:val="20"/>
              </w:rPr>
            </w:pPr>
          </w:p>
          <w:p w:rsidR="006D1A97" w:rsidRDefault="006D1A97" w:rsidP="008C3184">
            <w:pPr>
              <w:jc w:val="center"/>
              <w:rPr>
                <w:b/>
                <w:sz w:val="20"/>
                <w:szCs w:val="20"/>
              </w:rPr>
            </w:pPr>
          </w:p>
          <w:p w:rsidR="006D1A97" w:rsidRDefault="006D1A97" w:rsidP="008C3184">
            <w:pPr>
              <w:jc w:val="center"/>
              <w:rPr>
                <w:b/>
                <w:sz w:val="20"/>
                <w:szCs w:val="20"/>
              </w:rPr>
            </w:pPr>
          </w:p>
          <w:p w:rsidR="006D1A97" w:rsidRDefault="006D1A97" w:rsidP="008C3184">
            <w:pPr>
              <w:jc w:val="center"/>
              <w:rPr>
                <w:b/>
                <w:sz w:val="20"/>
                <w:szCs w:val="20"/>
              </w:rPr>
            </w:pPr>
          </w:p>
          <w:p w:rsidR="006D1A97" w:rsidRDefault="006D1A97" w:rsidP="008C3184">
            <w:pPr>
              <w:jc w:val="center"/>
              <w:rPr>
                <w:b/>
                <w:sz w:val="20"/>
                <w:szCs w:val="20"/>
              </w:rPr>
            </w:pPr>
          </w:p>
          <w:p w:rsidR="006D1A97" w:rsidRDefault="006D1A97" w:rsidP="008C3184">
            <w:pPr>
              <w:jc w:val="center"/>
              <w:rPr>
                <w:b/>
                <w:sz w:val="20"/>
                <w:szCs w:val="20"/>
              </w:rPr>
            </w:pPr>
          </w:p>
          <w:p w:rsidR="006D1A97" w:rsidRDefault="006D1A97" w:rsidP="008C3184">
            <w:pPr>
              <w:jc w:val="center"/>
              <w:rPr>
                <w:b/>
                <w:sz w:val="20"/>
                <w:szCs w:val="20"/>
              </w:rPr>
            </w:pPr>
          </w:p>
          <w:p w:rsidR="006D1A97" w:rsidRDefault="006D1A97" w:rsidP="008C3184">
            <w:pPr>
              <w:jc w:val="center"/>
              <w:rPr>
                <w:b/>
                <w:sz w:val="20"/>
                <w:szCs w:val="20"/>
              </w:rPr>
            </w:pPr>
            <w:r>
              <w:object w:dxaOrig="12480" w:dyaOrig="9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9.5pt;height:384pt" o:ole="">
                  <v:imagedata r:id="rId5" o:title=""/>
                </v:shape>
                <o:OLEObject Type="Embed" ProgID="PBrush" ShapeID="_x0000_i1025" DrawAspect="Content" ObjectID="_1655710583" r:id="rId6"/>
              </w:object>
            </w:r>
          </w:p>
          <w:p w:rsidR="006D1A97" w:rsidRDefault="006D1A97" w:rsidP="008C3184">
            <w:pPr>
              <w:jc w:val="center"/>
              <w:rPr>
                <w:b/>
                <w:sz w:val="20"/>
                <w:szCs w:val="20"/>
              </w:rPr>
            </w:pPr>
          </w:p>
          <w:p w:rsidR="006D1A97" w:rsidRDefault="006D1A97" w:rsidP="008C3184">
            <w:pPr>
              <w:jc w:val="center"/>
              <w:rPr>
                <w:b/>
                <w:sz w:val="20"/>
                <w:szCs w:val="20"/>
              </w:rPr>
            </w:pPr>
          </w:p>
          <w:p w:rsidR="006D1A97" w:rsidRDefault="006D1A97" w:rsidP="008C3184">
            <w:pPr>
              <w:jc w:val="center"/>
              <w:rPr>
                <w:b/>
                <w:sz w:val="20"/>
                <w:szCs w:val="20"/>
              </w:rPr>
            </w:pPr>
          </w:p>
          <w:p w:rsidR="006D1A97" w:rsidRDefault="006D1A97" w:rsidP="008C3184">
            <w:pPr>
              <w:jc w:val="center"/>
              <w:rPr>
                <w:b/>
                <w:sz w:val="20"/>
                <w:szCs w:val="20"/>
              </w:rPr>
            </w:pPr>
          </w:p>
          <w:p w:rsidR="006D1A97" w:rsidRPr="00693753" w:rsidRDefault="006D1A97" w:rsidP="008C3184">
            <w:pPr>
              <w:jc w:val="center"/>
              <w:rPr>
                <w:b/>
                <w:sz w:val="20"/>
                <w:szCs w:val="20"/>
              </w:rPr>
            </w:pPr>
          </w:p>
          <w:p w:rsidR="006D1A97" w:rsidRPr="00693753" w:rsidRDefault="006D1A97" w:rsidP="008C3184">
            <w:pPr>
              <w:jc w:val="center"/>
              <w:rPr>
                <w:b/>
                <w:sz w:val="20"/>
                <w:szCs w:val="20"/>
              </w:rPr>
            </w:pPr>
          </w:p>
          <w:p w:rsidR="006D1A97" w:rsidRDefault="006D1A97" w:rsidP="008C3184">
            <w:pPr>
              <w:jc w:val="center"/>
              <w:rPr>
                <w:b/>
                <w:sz w:val="20"/>
                <w:szCs w:val="20"/>
              </w:rPr>
            </w:pPr>
          </w:p>
          <w:p w:rsidR="006D1A97" w:rsidRDefault="006D1A97" w:rsidP="008C3184">
            <w:pPr>
              <w:jc w:val="center"/>
              <w:rPr>
                <w:b/>
                <w:sz w:val="20"/>
                <w:szCs w:val="20"/>
              </w:rPr>
            </w:pPr>
          </w:p>
          <w:p w:rsidR="006D1A97" w:rsidRDefault="006D1A97" w:rsidP="008C3184">
            <w:pPr>
              <w:jc w:val="center"/>
              <w:rPr>
                <w:b/>
                <w:sz w:val="20"/>
                <w:szCs w:val="20"/>
              </w:rPr>
            </w:pPr>
          </w:p>
          <w:p w:rsidR="006D1A97" w:rsidRDefault="006D1A97" w:rsidP="008C3184">
            <w:pPr>
              <w:jc w:val="center"/>
              <w:rPr>
                <w:b/>
                <w:sz w:val="20"/>
                <w:szCs w:val="20"/>
              </w:rPr>
            </w:pPr>
          </w:p>
          <w:p w:rsidR="006D1A97" w:rsidRDefault="006D1A97" w:rsidP="008C3184">
            <w:pPr>
              <w:jc w:val="center"/>
              <w:rPr>
                <w:b/>
                <w:sz w:val="20"/>
                <w:szCs w:val="20"/>
              </w:rPr>
            </w:pPr>
          </w:p>
          <w:p w:rsidR="006D1A97" w:rsidRDefault="006D1A97" w:rsidP="008C3184">
            <w:pPr>
              <w:jc w:val="center"/>
              <w:rPr>
                <w:b/>
                <w:sz w:val="20"/>
                <w:szCs w:val="20"/>
              </w:rPr>
            </w:pPr>
          </w:p>
          <w:p w:rsidR="006D1A97" w:rsidRDefault="006D1A97" w:rsidP="008C3184">
            <w:pPr>
              <w:jc w:val="center"/>
              <w:rPr>
                <w:b/>
                <w:sz w:val="20"/>
                <w:szCs w:val="20"/>
              </w:rPr>
            </w:pPr>
          </w:p>
          <w:p w:rsidR="006D1A97" w:rsidRDefault="006D1A97" w:rsidP="008C3184">
            <w:pPr>
              <w:jc w:val="center"/>
              <w:rPr>
                <w:b/>
                <w:sz w:val="20"/>
                <w:szCs w:val="20"/>
              </w:rPr>
            </w:pPr>
          </w:p>
          <w:p w:rsidR="006D1A97" w:rsidRDefault="006D1A97" w:rsidP="008C3184">
            <w:pPr>
              <w:jc w:val="center"/>
              <w:rPr>
                <w:b/>
                <w:sz w:val="20"/>
                <w:szCs w:val="20"/>
              </w:rPr>
            </w:pPr>
            <w:bookmarkStart w:id="0" w:name="_GoBack"/>
            <w:bookmarkEnd w:id="0"/>
          </w:p>
          <w:p w:rsidR="006D1A97" w:rsidRDefault="006D1A97" w:rsidP="008C3184">
            <w:pPr>
              <w:rPr>
                <w:b/>
                <w:sz w:val="20"/>
                <w:szCs w:val="20"/>
              </w:rPr>
            </w:pPr>
          </w:p>
          <w:p w:rsidR="006D1A97" w:rsidRDefault="006D1A97" w:rsidP="008C3184">
            <w:pPr>
              <w:rPr>
                <w:b/>
                <w:sz w:val="20"/>
                <w:szCs w:val="20"/>
              </w:rPr>
            </w:pPr>
          </w:p>
          <w:p w:rsidR="006D1A97" w:rsidRPr="00B04E98" w:rsidRDefault="006D1A97" w:rsidP="008C3184">
            <w:pPr>
              <w:jc w:val="center"/>
              <w:rPr>
                <w:sz w:val="20"/>
                <w:szCs w:val="20"/>
              </w:rPr>
            </w:pPr>
            <w:r w:rsidRPr="00B04E98">
              <w:rPr>
                <w:sz w:val="20"/>
                <w:szCs w:val="20"/>
              </w:rPr>
              <w:t xml:space="preserve">Масштаб 1: </w:t>
            </w:r>
            <w:r>
              <w:rPr>
                <w:sz w:val="20"/>
                <w:szCs w:val="20"/>
                <w:u w:val="single"/>
              </w:rPr>
              <w:t>900</w:t>
            </w:r>
          </w:p>
          <w:p w:rsidR="006D1A97" w:rsidRDefault="006D1A97" w:rsidP="008C3184">
            <w:pPr>
              <w:rPr>
                <w:sz w:val="8"/>
              </w:rPr>
            </w:pPr>
          </w:p>
          <w:p w:rsidR="006D1A97" w:rsidRDefault="006D1A97" w:rsidP="008C3184">
            <w:pPr>
              <w:rPr>
                <w:sz w:val="8"/>
              </w:rPr>
            </w:pPr>
          </w:p>
          <w:p w:rsidR="006D1A97" w:rsidRDefault="006D1A97" w:rsidP="008C3184">
            <w:pPr>
              <w:rPr>
                <w:sz w:val="8"/>
              </w:rPr>
            </w:pPr>
          </w:p>
          <w:p w:rsidR="006D1A97" w:rsidRDefault="006D1A97" w:rsidP="008C3184">
            <w:pPr>
              <w:rPr>
                <w:sz w:val="8"/>
                <w:szCs w:val="8"/>
              </w:rPr>
            </w:pPr>
          </w:p>
          <w:p w:rsidR="006D1A97" w:rsidRDefault="006D1A97" w:rsidP="008C3184">
            <w:pPr>
              <w:rPr>
                <w:sz w:val="8"/>
                <w:szCs w:val="8"/>
              </w:rPr>
            </w:pPr>
          </w:p>
          <w:tbl>
            <w:tblPr>
              <w:tblW w:w="998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426"/>
              <w:gridCol w:w="4110"/>
              <w:gridCol w:w="1985"/>
              <w:gridCol w:w="3454"/>
              <w:gridCol w:w="6"/>
            </w:tblGrid>
            <w:tr w:rsidR="006D1A97" w:rsidRPr="004C2A63" w:rsidTr="008C3184">
              <w:trPr>
                <w:gridAfter w:val="1"/>
                <w:wAfter w:w="6" w:type="dxa"/>
                <w:cantSplit/>
              </w:trPr>
              <w:tc>
                <w:tcPr>
                  <w:tcW w:w="9975" w:type="dxa"/>
                  <w:gridSpan w:val="4"/>
                  <w:tcBorders>
                    <w:top w:val="nil"/>
                    <w:left w:val="nil"/>
                    <w:right w:val="nil"/>
                  </w:tcBorders>
                  <w:vAlign w:val="bottom"/>
                </w:tcPr>
                <w:p w:rsidR="006D1A97" w:rsidRPr="004C2A63" w:rsidRDefault="006D1A97" w:rsidP="008C3184">
                  <w:pPr>
                    <w:spacing w:after="120"/>
                    <w:rPr>
                      <w:b/>
                      <w:sz w:val="16"/>
                      <w:szCs w:val="16"/>
                    </w:rPr>
                  </w:pPr>
                  <w:r w:rsidRPr="004C2A63">
                    <w:rPr>
                      <w:b/>
                      <w:sz w:val="16"/>
                      <w:szCs w:val="16"/>
                    </w:rPr>
                    <w:t>Условные обозначения:</w:t>
                  </w:r>
                </w:p>
              </w:tc>
            </w:tr>
            <w:tr w:rsidR="006D1A97" w:rsidRPr="004C2A63" w:rsidTr="008C3184">
              <w:trPr>
                <w:cantSplit/>
              </w:trPr>
              <w:tc>
                <w:tcPr>
                  <w:tcW w:w="426" w:type="dxa"/>
                  <w:vAlign w:val="center"/>
                </w:tcPr>
                <w:p w:rsidR="006D1A97" w:rsidRPr="004C2A63" w:rsidRDefault="006D1A97" w:rsidP="008C3184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4C2A63">
                    <w:rPr>
                      <w:b/>
                      <w:sz w:val="16"/>
                      <w:szCs w:val="16"/>
                    </w:rPr>
                    <w:t xml:space="preserve">№ </w:t>
                  </w:r>
                  <w:proofErr w:type="spellStart"/>
                  <w:proofErr w:type="gramStart"/>
                  <w:r w:rsidRPr="004C2A63">
                    <w:rPr>
                      <w:b/>
                      <w:sz w:val="16"/>
                      <w:szCs w:val="16"/>
                    </w:rPr>
                    <w:t>п</w:t>
                  </w:r>
                  <w:proofErr w:type="spellEnd"/>
                  <w:proofErr w:type="gramEnd"/>
                  <w:r w:rsidRPr="004C2A63">
                    <w:rPr>
                      <w:b/>
                      <w:sz w:val="16"/>
                      <w:szCs w:val="16"/>
                    </w:rPr>
                    <w:t>/</w:t>
                  </w:r>
                  <w:proofErr w:type="spellStart"/>
                  <w:r w:rsidRPr="004C2A63">
                    <w:rPr>
                      <w:b/>
                      <w:sz w:val="16"/>
                      <w:szCs w:val="16"/>
                    </w:rPr>
                    <w:t>п</w:t>
                  </w:r>
                  <w:proofErr w:type="spellEnd"/>
                </w:p>
              </w:tc>
              <w:tc>
                <w:tcPr>
                  <w:tcW w:w="4110" w:type="dxa"/>
                  <w:vAlign w:val="center"/>
                </w:tcPr>
                <w:p w:rsidR="006D1A97" w:rsidRPr="004C2A63" w:rsidRDefault="006D1A97" w:rsidP="008C3184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4C2A63">
                    <w:rPr>
                      <w:b/>
                      <w:sz w:val="16"/>
                      <w:szCs w:val="16"/>
                    </w:rPr>
                    <w:t>Название условного знака</w:t>
                  </w:r>
                </w:p>
              </w:tc>
              <w:tc>
                <w:tcPr>
                  <w:tcW w:w="1985" w:type="dxa"/>
                  <w:vAlign w:val="center"/>
                </w:tcPr>
                <w:p w:rsidR="006D1A97" w:rsidRPr="004C2A63" w:rsidRDefault="006D1A97" w:rsidP="008C3184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4C2A63">
                    <w:rPr>
                      <w:b/>
                      <w:sz w:val="16"/>
                      <w:szCs w:val="16"/>
                    </w:rPr>
                    <w:t>Изображение</w:t>
                  </w:r>
                </w:p>
              </w:tc>
              <w:tc>
                <w:tcPr>
                  <w:tcW w:w="3460" w:type="dxa"/>
                  <w:gridSpan w:val="2"/>
                  <w:vAlign w:val="center"/>
                </w:tcPr>
                <w:p w:rsidR="006D1A97" w:rsidRPr="004C2A63" w:rsidRDefault="006D1A97" w:rsidP="008C3184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4C2A63">
                    <w:rPr>
                      <w:b/>
                      <w:sz w:val="16"/>
                      <w:szCs w:val="16"/>
                    </w:rPr>
                    <w:t>Описание изображения</w:t>
                  </w:r>
                </w:p>
              </w:tc>
            </w:tr>
            <w:tr w:rsidR="006D1A97" w:rsidRPr="004C2A63" w:rsidTr="008C3184">
              <w:trPr>
                <w:cantSplit/>
              </w:trPr>
              <w:tc>
                <w:tcPr>
                  <w:tcW w:w="426" w:type="dxa"/>
                  <w:vAlign w:val="center"/>
                </w:tcPr>
                <w:p w:rsidR="006D1A97" w:rsidRPr="004C2A63" w:rsidRDefault="006D1A97" w:rsidP="008C3184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4C2A63">
                    <w:rPr>
                      <w:b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4110" w:type="dxa"/>
                  <w:vAlign w:val="center"/>
                </w:tcPr>
                <w:p w:rsidR="006D1A97" w:rsidRPr="004C2A63" w:rsidRDefault="006D1A97" w:rsidP="008C3184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4C2A63">
                    <w:rPr>
                      <w:b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985" w:type="dxa"/>
                  <w:vAlign w:val="center"/>
                </w:tcPr>
                <w:p w:rsidR="006D1A97" w:rsidRPr="004C2A63" w:rsidRDefault="006D1A97" w:rsidP="008C3184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4C2A63">
                    <w:rPr>
                      <w:b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3460" w:type="dxa"/>
                  <w:gridSpan w:val="2"/>
                  <w:vAlign w:val="center"/>
                </w:tcPr>
                <w:p w:rsidR="006D1A97" w:rsidRPr="004C2A63" w:rsidRDefault="006D1A97" w:rsidP="008C3184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4C2A63">
                    <w:rPr>
                      <w:b/>
                      <w:sz w:val="16"/>
                      <w:szCs w:val="16"/>
                    </w:rPr>
                    <w:t>4</w:t>
                  </w:r>
                </w:p>
              </w:tc>
            </w:tr>
            <w:tr w:rsidR="006D1A97" w:rsidRPr="004C2A63" w:rsidTr="008C3184">
              <w:trPr>
                <w:cantSplit/>
              </w:trPr>
              <w:tc>
                <w:tcPr>
                  <w:tcW w:w="426" w:type="dxa"/>
                  <w:tcBorders>
                    <w:bottom w:val="single" w:sz="4" w:space="0" w:color="auto"/>
                  </w:tcBorders>
                </w:tcPr>
                <w:p w:rsidR="006D1A97" w:rsidRPr="004C2A63" w:rsidRDefault="006D1A97" w:rsidP="008C3184">
                  <w:pPr>
                    <w:jc w:val="center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4110" w:type="dxa"/>
                  <w:tcBorders>
                    <w:bottom w:val="single" w:sz="4" w:space="0" w:color="auto"/>
                  </w:tcBorders>
                </w:tcPr>
                <w:p w:rsidR="006D1A97" w:rsidRPr="004C2A63" w:rsidRDefault="006D1A97" w:rsidP="008C3184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b/>
                      <w:sz w:val="16"/>
                      <w:szCs w:val="16"/>
                    </w:rPr>
                    <w:t>Земельный участок</w:t>
                  </w:r>
                  <w:r w:rsidRPr="004C2A63">
                    <w:rPr>
                      <w:sz w:val="16"/>
                      <w:szCs w:val="16"/>
                    </w:rPr>
                    <w:t>, размеры которого могут быть переданы в масштабе разделов графической части</w:t>
                  </w:r>
                </w:p>
              </w:tc>
              <w:tc>
                <w:tcPr>
                  <w:tcW w:w="1985" w:type="dxa"/>
                  <w:tcBorders>
                    <w:bottom w:val="single" w:sz="4" w:space="0" w:color="auto"/>
                  </w:tcBorders>
                </w:tcPr>
                <w:p w:rsidR="006D1A97" w:rsidRPr="004C2A63" w:rsidRDefault="006D1A97" w:rsidP="008C3184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pict>
                      <v:group id="Group 122" o:spid="_x0000_s1067" style="position:absolute;left:0;text-align:left;margin-left:33pt;margin-top:-.4pt;width:28.05pt;height:17.8pt;z-index:251666432;mso-position-horizontal-relative:text;mso-position-vertical-relative:text" coordorigin="7039,2773" coordsize="561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">
                        <v:line id="Line 123" o:spid="_x0000_s1068" style="position:absolute;flip:x y;visibility:visible" from="7124,3100" to="7541,3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MiU8YAAADbAAAADwAAAGRycy9kb3ducmV2LnhtbESP3WrCQBSE7wXfYTmCN1J3q7Vo6ipF&#10;KfjXi6Q+wCF7mqTNng3ZraZv3xUKXg4z8w2zXHe2FhdqfeVYw+NYgSDOnam40HD+eHuYg/AB2WDt&#10;mDT8kof1qt9bYmLclVO6ZKEQEcI+QQ1lCE0ipc9LsujHriGO3qdrLYYo20KaFq8Rbms5UepZWqw4&#10;LpTY0Kak/Dv7sRpUepyd5ov9dv9V71I1Oh7c9P2g9XDQvb6ACNSFe/i/vTManqZw+xJ/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DIlPGAAAA2wAAAA8AAAAAAAAA&#10;AAAAAAAAoQIAAGRycy9kb3ducmV2LnhtbFBLBQYAAAAABAAEAPkAAACUAwAAAAA=&#10;">
                          <v:stroke dashstyle="dash"/>
                        </v:line>
                        <v:line id="Line 124" o:spid="_x0000_s1069" style="position:absolute;flip:x;visibility:visible" from="7132,2833" to="7541,2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9axsEAAADbAAAADwAAAGRycy9kb3ducmV2LnhtbESPQYvCMBSE74L/ITxhb5oqKks1iiyu&#10;LOLFut5fm2dabF5KE7X+eyMs7HGYmW+Y5bqztbhT6yvHCsajBARx4XTFRsHv6Xv4CcIHZI21Y1Lw&#10;JA/rVb+3xFS7Bx/pngUjIoR9igrKEJpUSl+UZNGPXEMcvYtrLYYoWyN1i48It7WcJMlcWqw4LpTY&#10;0FdJxTW7WQX5dnM2+/y8tRM+6J2ZZTnLTKmPQbdZgAjUhf/wX/tHK5hO4f0l/gC5e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r1rGwQAAANsAAAAPAAAAAAAAAAAAAAAA&#10;AKECAABkcnMvZG93bnJldi54bWxQSwUGAAAAAAQABAD5AAAAjwMAAAAA&#10;">
                          <v:stroke dashstyle="dash"/>
                        </v:line>
                        <v:line id="Line 125" o:spid="_x0000_s1070" style="position:absolute;visibility:visible" from="7541,2833" to="7562,3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WHDcYAAADb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M7g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lhw3GAAAA2wAAAA8AAAAAAAAA&#10;AAAAAAAAoQIAAGRycy9kb3ducmV2LnhtbFBLBQYAAAAABAAEAPkAAACUAwAAAAA=&#10;"/>
                        <v:line id="Line 126" o:spid="_x0000_s1071" style="position:absolute;flip:x;visibility:visible" from="7099,2918" to="7099,3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FhKsEAAADbAAAADwAAAGRycy9kb3ducmV2LnhtbESPQYvCMBSE74L/ITxhb5oqqyzVKLK4&#10;i4gX63p/bZ5psXkpTVbrvzeC4HGYmW+YxaqztbhS6yvHCsajBARx4XTFRsHf8Wf4BcIHZI21Y1Jw&#10;Jw+rZb+3wFS7Gx/omgUjIoR9igrKEJpUSl+UZNGPXEMcvbNrLYYoWyN1i7cIt7WcJMlMWqw4LpTY&#10;0HdJxSX7twryzfpkdvlpYye8179mmuUsM6U+Bt16DiJQF97hV3urFXzO4Pkl/gC5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MWEqwQAAANsAAAAPAAAAAAAAAAAAAAAA&#10;AKECAABkcnMvZG93bnJldi54bWxQSwUGAAAAAAQABAD5AAAAjwMAAAAA&#10;">
                          <v:stroke dashstyle="dash"/>
                        </v:line>
                        <v:oval id="Oval 127" o:spid="_x0000_s1072" style="position:absolute;left:7047;top:2833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ZXxsQA&#10;AADbAAAADwAAAGRycy9kb3ducmV2LnhtbESPT2sCMRTE7wW/Q3hCbzWrSJXVKCIoW3po/XPw+Ng8&#10;d4OblzWJun77plDocZiZ3zDzZWcbcScfjGMFw0EGgrh02nCl4HjYvE1BhIissXFMCp4UYLnovcwx&#10;1+7BO7rvYyUShEOOCuoY21zKUNZkMQxcS5y8s/MWY5K+ktrjI8FtI0dZ9i4tGk4LNba0rqm87G9W&#10;gdmYp/762A6L65ov3+3ks7Anr9Rrv1vNQETq4n/4r11oBeMJ/H5JP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V8bEAAAA2wAAAA8AAAAAAAAAAAAAAAAAmAIAAGRycy9k&#10;b3ducmV2LnhtbFBLBQYAAAAABAAEAPUAAACJAwAAAAA=&#10;">
                          <v:fill opacity="0" color2="#767676" rotate="t" focus="100%" type="gradient"/>
                        </v:oval>
                        <v:oval id="Oval 128" o:spid="_x0000_s1073" style="position:absolute;left:7495;top:2773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3pE8EA&#10;AADbAAAADwAAAGRycy9kb3ducmV2LnhtbERPz2vCMBS+D/wfwhN2W1NFyugaZRMcXkZZlZ0fybOt&#10;Ni+1ydruv18Ogx0/vt/FbradGGnwrWMFqyQFQaydablWcD4dnp5B+IBssHNMCn7Iw267eCgwN27i&#10;TxqrUIsYwj5HBU0IfS6l1w1Z9InriSN3cYPFEOFQSzPgFMNtJ9dpmkmLLceGBnvaN6Rv1bdVIN1b&#10;9lGizg7Xu67L9+rrPl3XSj0u59cXEIHm8C/+cx+Ngk0cG7/EH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d6RPBAAAA2wAAAA8AAAAAAAAAAAAAAAAAmAIAAGRycy9kb3du&#10;cmV2LnhtbFBLBQYAAAAABAAEAPUAAACGAwAAAAA=&#10;" fillcolor="black">
                          <v:fill color2="black" rotate="t" focus="100%" type="gradient"/>
                        </v:oval>
                        <v:oval id="Oval 129" o:spid="_x0000_s1074" style="position:absolute;left:7515;top:3043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MiMMA&#10;AADbAAAADwAAAGRycy9kb3ducmV2LnhtbESPQWvCQBSE7wX/w/KE3upGKaGmrqKC0otIo/T82H1N&#10;YrNvY3Y16b93BcHjMDPfMLNFb2txpdZXjhWMRwkIYu1MxYWC42Hz9gHCB2SDtWNS8E8eFvPBywwz&#10;4zr+pmseChEh7DNUUIbQZFJ6XZJFP3INcfR+XWsxRNkW0rTYRbit5SRJUmmx4rhQYkPrkvRffrEK&#10;pFuluz3qdHM662K/zX/O3Wmi1OuwX36CCNSHZ/jR/jIK3qdw/xJ/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FMiMMAAADbAAAADwAAAAAAAAAAAAAAAACYAgAAZHJzL2Rv&#10;d25yZXYueG1sUEsFBgAAAAAEAAQA9QAAAIgDAAAAAA==&#10;" fillcolor="black">
                          <v:fill color2="black" rotate="t" focus="100%" type="gradient"/>
                        </v:oval>
                        <v:oval id="Oval 130" o:spid="_x0000_s1075" style="position:absolute;left:7039;top:304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ZZb8EA&#10;AADbAAAADwAAAGRycy9kb3ducmV2LnhtbERPz2vCMBS+C/sfwht401RBHZ1RhqBUPKjdDjs+mrc2&#10;2Lx0SdT635vDYMeP7/dy3dtW3MgH41jBZJyBIK6cNlwr+Prcjt5AhIissXVMCh4UYL16GSwx1+7O&#10;Z7qVsRYphEOOCpoYu1zKUDVkMYxdR5y4H+ctxgR9LbXHewq3rZxm2VxaNJwaGuxo01B1Ka9Wgdma&#10;hz7ud5Pid8OXU7c4FPbbKzV87T/eQUTq47/4z11oBbO0Pn1JP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2WW/BAAAA2wAAAA8AAAAAAAAAAAAAAAAAmAIAAGRycy9kb3du&#10;cmV2LnhtbFBLBQYAAAAABAAEAPUAAACGAwAAAAA=&#10;">
                          <v:fill opacity="0" color2="#767676" rotate="t" focus="100%" type="gradient"/>
                        </v:oval>
                        <w10:anchorlock/>
                      </v:group>
                    </w:pict>
                  </w:r>
                </w:p>
              </w:tc>
              <w:tc>
                <w:tcPr>
                  <w:tcW w:w="3460" w:type="dxa"/>
                  <w:gridSpan w:val="2"/>
                  <w:tcBorders>
                    <w:bottom w:val="single" w:sz="4" w:space="0" w:color="auto"/>
                  </w:tcBorders>
                </w:tcPr>
                <w:p w:rsidR="006D1A97" w:rsidRPr="004C2A63" w:rsidRDefault="006D1A97" w:rsidP="008C3184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для изображения применяются условные знаки №3, №4</w:t>
                  </w:r>
                </w:p>
              </w:tc>
            </w:tr>
            <w:tr w:rsidR="006D1A97" w:rsidRPr="004C2A63" w:rsidTr="008C3184">
              <w:trPr>
                <w:cantSplit/>
              </w:trPr>
              <w:tc>
                <w:tcPr>
                  <w:tcW w:w="426" w:type="dxa"/>
                  <w:tcBorders>
                    <w:bottom w:val="nil"/>
                  </w:tcBorders>
                </w:tcPr>
                <w:p w:rsidR="006D1A97" w:rsidRPr="004C2A63" w:rsidRDefault="006D1A97" w:rsidP="008C3184">
                  <w:pPr>
                    <w:jc w:val="center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4110" w:type="dxa"/>
                  <w:tcBorders>
                    <w:bottom w:val="nil"/>
                  </w:tcBorders>
                </w:tcPr>
                <w:p w:rsidR="006D1A97" w:rsidRPr="004C2A63" w:rsidRDefault="006D1A97" w:rsidP="008C3184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b/>
                      <w:sz w:val="16"/>
                      <w:szCs w:val="16"/>
                    </w:rPr>
                    <w:t>Земельный участок</w:t>
                  </w:r>
                  <w:r w:rsidRPr="004C2A63">
                    <w:rPr>
                      <w:sz w:val="16"/>
                      <w:szCs w:val="16"/>
                    </w:rPr>
                    <w:t>, размеры которого не могут быть переданы в масштабе разделов графической части</w:t>
                  </w:r>
                  <w:proofErr w:type="gramStart"/>
                  <w:r w:rsidRPr="004C2A63">
                    <w:rPr>
                      <w:sz w:val="16"/>
                      <w:szCs w:val="16"/>
                      <w:vertAlign w:val="superscript"/>
                    </w:rPr>
                    <w:t>1</w:t>
                  </w:r>
                  <w:proofErr w:type="gramEnd"/>
                  <w:r w:rsidRPr="004C2A63">
                    <w:rPr>
                      <w:sz w:val="16"/>
                      <w:szCs w:val="16"/>
                    </w:rPr>
                    <w:t>:</w:t>
                  </w:r>
                </w:p>
              </w:tc>
              <w:tc>
                <w:tcPr>
                  <w:tcW w:w="1985" w:type="dxa"/>
                  <w:tcBorders>
                    <w:bottom w:val="nil"/>
                  </w:tcBorders>
                </w:tcPr>
                <w:p w:rsidR="006D1A97" w:rsidRPr="004C2A63" w:rsidRDefault="006D1A97" w:rsidP="008C3184">
                  <w:pPr>
                    <w:rPr>
                      <w:noProof/>
                      <w:sz w:val="16"/>
                      <w:szCs w:val="16"/>
                    </w:rPr>
                  </w:pPr>
                </w:p>
              </w:tc>
              <w:tc>
                <w:tcPr>
                  <w:tcW w:w="3460" w:type="dxa"/>
                  <w:gridSpan w:val="2"/>
                  <w:tcBorders>
                    <w:bottom w:val="nil"/>
                  </w:tcBorders>
                </w:tcPr>
                <w:p w:rsidR="006D1A97" w:rsidRPr="004C2A63" w:rsidRDefault="006D1A97" w:rsidP="008C3184">
                  <w:pPr>
                    <w:jc w:val="both"/>
                    <w:rPr>
                      <w:sz w:val="16"/>
                      <w:szCs w:val="16"/>
                    </w:rPr>
                  </w:pPr>
                </w:p>
              </w:tc>
            </w:tr>
            <w:tr w:rsidR="006D1A97" w:rsidRPr="004C2A63" w:rsidTr="008C3184">
              <w:trPr>
                <w:cantSplit/>
              </w:trPr>
              <w:tc>
                <w:tcPr>
                  <w:tcW w:w="426" w:type="dxa"/>
                  <w:tcBorders>
                    <w:top w:val="nil"/>
                    <w:bottom w:val="nil"/>
                  </w:tcBorders>
                </w:tcPr>
                <w:p w:rsidR="006D1A97" w:rsidRPr="004C2A63" w:rsidRDefault="006D1A97" w:rsidP="008C3184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110" w:type="dxa"/>
                  <w:tcBorders>
                    <w:top w:val="nil"/>
                    <w:bottom w:val="nil"/>
                  </w:tcBorders>
                </w:tcPr>
                <w:p w:rsidR="006D1A97" w:rsidRPr="004C2A63" w:rsidRDefault="006D1A97" w:rsidP="008C3184">
                  <w:pPr>
                    <w:jc w:val="both"/>
                    <w:rPr>
                      <w:b/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 xml:space="preserve">а) земельный участок, имеющиеся в ГКН </w:t>
                  </w:r>
                  <w:proofErr w:type="gramStart"/>
                  <w:r w:rsidRPr="004C2A63">
                    <w:rPr>
                      <w:sz w:val="16"/>
                      <w:szCs w:val="16"/>
                    </w:rPr>
                    <w:t>сведения</w:t>
                  </w:r>
                  <w:proofErr w:type="gramEnd"/>
                  <w:r w:rsidRPr="004C2A63">
                    <w:rPr>
                      <w:sz w:val="16"/>
                      <w:szCs w:val="16"/>
                    </w:rPr>
                    <w:t xml:space="preserve"> о границе которого достаточны для определения ее положения на местности;</w:t>
                  </w:r>
                </w:p>
              </w:tc>
              <w:tc>
                <w:tcPr>
                  <w:tcW w:w="1985" w:type="dxa"/>
                  <w:tcBorders>
                    <w:top w:val="nil"/>
                    <w:bottom w:val="nil"/>
                  </w:tcBorders>
                </w:tcPr>
                <w:p w:rsidR="006D1A97" w:rsidRPr="004C2A63" w:rsidRDefault="006D1A97" w:rsidP="008C3184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</w:r>
                  <w:r>
                    <w:rPr>
                      <w:noProof/>
                      <w:sz w:val="16"/>
                      <w:szCs w:val="16"/>
                    </w:rPr>
                    <w:pict>
                      <v:rect id="Rectangle 142" o:spid="_x0000_s1037" style="width:8.5pt;height:8.5pt;visibility:visible;mso-position-horizontal-relative:char;mso-position-vertical-relative:line" fillcolor="black">
                        <w10:wrap type="none"/>
                        <w10:anchorlock/>
                      </v:rect>
                    </w:pict>
                  </w:r>
                </w:p>
                <w:p w:rsidR="006D1A97" w:rsidRPr="004C2A63" w:rsidRDefault="006D1A97" w:rsidP="008C3184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460" w:type="dxa"/>
                  <w:gridSpan w:val="2"/>
                  <w:tcBorders>
                    <w:top w:val="nil"/>
                    <w:bottom w:val="nil"/>
                  </w:tcBorders>
                </w:tcPr>
                <w:p w:rsidR="006D1A97" w:rsidRPr="004C2A63" w:rsidRDefault="006D1A97" w:rsidP="008C3184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квадрат черного цвета с длиной стороны 3 мм</w:t>
                  </w:r>
                </w:p>
              </w:tc>
            </w:tr>
            <w:tr w:rsidR="006D1A97" w:rsidRPr="004C2A63" w:rsidTr="008C3184">
              <w:trPr>
                <w:cantSplit/>
              </w:trPr>
              <w:tc>
                <w:tcPr>
                  <w:tcW w:w="426" w:type="dxa"/>
                  <w:tcBorders>
                    <w:top w:val="nil"/>
                    <w:bottom w:val="nil"/>
                  </w:tcBorders>
                </w:tcPr>
                <w:p w:rsidR="006D1A97" w:rsidRPr="004C2A63" w:rsidRDefault="006D1A97" w:rsidP="008C3184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110" w:type="dxa"/>
                  <w:tcBorders>
                    <w:top w:val="nil"/>
                    <w:bottom w:val="nil"/>
                  </w:tcBorders>
                </w:tcPr>
                <w:p w:rsidR="006D1A97" w:rsidRPr="004C2A63" w:rsidRDefault="006D1A97" w:rsidP="008C3184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 xml:space="preserve">б) земельный участок, имеющиеся в ГКН </w:t>
                  </w:r>
                  <w:proofErr w:type="gramStart"/>
                  <w:r w:rsidRPr="004C2A63">
                    <w:rPr>
                      <w:sz w:val="16"/>
                      <w:szCs w:val="16"/>
                    </w:rPr>
                    <w:t>сведения</w:t>
                  </w:r>
                  <w:proofErr w:type="gramEnd"/>
                  <w:r w:rsidRPr="004C2A63">
                    <w:rPr>
                      <w:sz w:val="16"/>
                      <w:szCs w:val="16"/>
                    </w:rPr>
                    <w:t xml:space="preserve"> о границе которого недостаточны для определения ее положения на местности;</w:t>
                  </w:r>
                </w:p>
              </w:tc>
              <w:tc>
                <w:tcPr>
                  <w:tcW w:w="1985" w:type="dxa"/>
                  <w:tcBorders>
                    <w:top w:val="nil"/>
                    <w:bottom w:val="nil"/>
                  </w:tcBorders>
                </w:tcPr>
                <w:p w:rsidR="006D1A97" w:rsidRPr="004C2A63" w:rsidRDefault="006D1A97" w:rsidP="008C3184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6D1A97" w:rsidRPr="004C2A63" w:rsidRDefault="006D1A97" w:rsidP="008C3184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</w:r>
                  <w:r>
                    <w:rPr>
                      <w:noProof/>
                      <w:sz w:val="16"/>
                      <w:szCs w:val="16"/>
                    </w:rPr>
                    <w:pict>
                      <v:rect id="Rectangle 141" o:spid="_x0000_s1036" style="width:8.5pt;height:8.5pt;visibility:visible;mso-position-horizontal-relative:char;mso-position-vertical-relative:line">
                        <w10:wrap type="none"/>
                        <w10:anchorlock/>
                      </v:rect>
                    </w:pict>
                  </w:r>
                </w:p>
              </w:tc>
              <w:tc>
                <w:tcPr>
                  <w:tcW w:w="3460" w:type="dxa"/>
                  <w:gridSpan w:val="2"/>
                  <w:tcBorders>
                    <w:top w:val="nil"/>
                    <w:bottom w:val="nil"/>
                  </w:tcBorders>
                </w:tcPr>
                <w:p w:rsidR="006D1A97" w:rsidRPr="004C2A63" w:rsidRDefault="006D1A97" w:rsidP="008C3184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квадрат с длиной стороны 3 мм, очерченный линией черного цвета, толщиной 0,2 мм</w:t>
                  </w:r>
                </w:p>
              </w:tc>
            </w:tr>
            <w:tr w:rsidR="006D1A97" w:rsidRPr="004C2A63" w:rsidTr="008C3184">
              <w:trPr>
                <w:cantSplit/>
              </w:trPr>
              <w:tc>
                <w:tcPr>
                  <w:tcW w:w="426" w:type="dxa"/>
                  <w:tcBorders>
                    <w:top w:val="nil"/>
                    <w:bottom w:val="nil"/>
                  </w:tcBorders>
                </w:tcPr>
                <w:p w:rsidR="006D1A97" w:rsidRPr="004C2A63" w:rsidRDefault="006D1A97" w:rsidP="008C3184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110" w:type="dxa"/>
                  <w:tcBorders>
                    <w:top w:val="nil"/>
                    <w:bottom w:val="nil"/>
                  </w:tcBorders>
                </w:tcPr>
                <w:p w:rsidR="006D1A97" w:rsidRPr="004C2A63" w:rsidRDefault="006D1A97" w:rsidP="008C3184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 xml:space="preserve">в) ранее учтенный земельный участок, представляющий собой единое землепользование с преобладанием обособленных участков, имеющиеся в ГКН </w:t>
                  </w:r>
                  <w:proofErr w:type="gramStart"/>
                  <w:r w:rsidRPr="004C2A63">
                    <w:rPr>
                      <w:sz w:val="16"/>
                      <w:szCs w:val="16"/>
                    </w:rPr>
                    <w:t>сведения</w:t>
                  </w:r>
                  <w:proofErr w:type="gramEnd"/>
                  <w:r w:rsidRPr="004C2A63">
                    <w:rPr>
                      <w:sz w:val="16"/>
                      <w:szCs w:val="16"/>
                    </w:rPr>
                    <w:t xml:space="preserve"> о границах которых достаточны для определения их положения на местности;</w:t>
                  </w:r>
                </w:p>
              </w:tc>
              <w:tc>
                <w:tcPr>
                  <w:tcW w:w="1985" w:type="dxa"/>
                  <w:tcBorders>
                    <w:top w:val="nil"/>
                    <w:bottom w:val="nil"/>
                  </w:tcBorders>
                </w:tcPr>
                <w:p w:rsidR="006D1A97" w:rsidRPr="004C2A63" w:rsidRDefault="006D1A97" w:rsidP="008C3184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pict>
                      <v:group id="Group 93" o:spid="_x0000_s1038" style="position:absolute;left:0;text-align:left;margin-left:22.45pt;margin-top:10.85pt;width:55.45pt;height:5.65pt;z-index:251661312;mso-position-horizontal-relative:text;mso-position-vertical-relative:text" coordorigin="6262,3309" coordsize="1109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">
                        <v:group id="Group 94" o:spid="_x0000_s1039" style="position:absolute;left:6594;top:3309;width:332;height:113" coordorigin="6262,3309" coordsize="332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    <v:line id="Line 95" o:spid="_x0000_s1040" style="position:absolute;flip:x;visibility:visible" from="6371,3363" to="6594,3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hF78YAAADbAAAADwAAAGRycy9kb3ducmV2LnhtbESPT2sCMRTE74LfIbxCL6VmtaXYrVFE&#10;KHjw4h9WenvdvG6W3bysSdTttzeFgsdhZn7DzBa9bcWFfKgdKxiPMhDEpdM1VwoO+8/nKYgQkTW2&#10;jknBLwVYzIeDGebaXXlLl12sRIJwyFGBibHLpQylIYth5Dri5P04bzEm6SupPV4T3LZykmVv0mLN&#10;acFgRytDZbM7WwVyunk6+eX3a1M0x+O7Kcqi+9oo9fjQLz9AROrjPfzfXmsFLxP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oRe/GAAAA2wAAAA8AAAAAAAAA&#10;AAAAAAAAoQIAAGRycy9kb3ducmV2LnhtbFBLBQYAAAAABAAEAPkAAACUAwAAAAA=&#10;"/>
                          <v:rect id="Rectangle 96" o:spid="_x0000_s1041" style="position:absolute;left:6262;top:3309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jgrL8A&#10;AADbAAAADwAAAGRycy9kb3ducmV2LnhtbESPwQrCMBBE74L/EFbwIpqqIFKNooIgXsTqByzN2hab&#10;TWmirX69EQSPw8y8YZbr1pTiSbUrLCsYjyIQxKnVBWcKrpf9cA7CeWSNpWVS8CIH61W3s8RY24bP&#10;9Ex8JgKEXYwKcu+rWEqX5mTQjWxFHLybrQ36IOtM6hqbADelnETRTBosOCzkWNEup/SePIyCbdMU&#10;t9M74cEx27bHCe4v6Eul+r12swDhqfX/8K990AqmU/h+CT9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aOCsvwAAANsAAAAPAAAAAAAAAAAAAAAAAJgCAABkcnMvZG93bnJl&#10;di54bWxQSwUGAAAAAAQABAD1AAAAhAMAAAAA&#10;" fillcolor="black"/>
                        </v:group>
                        <v:group id="Group 97" o:spid="_x0000_s1042" style="position:absolute;left:6926;top:3309;width:332;height:113" coordorigin="6262,3309" coordsize="332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      <v:line id="Line 98" o:spid="_x0000_s1043" style="position:absolute;flip:x;visibility:visible" from="6371,3363" to="6594,3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Hdm8YAAADbAAAADwAAAGRycy9kb3ducmV2LnhtbESPQUvDQBSE74X+h+UVvIjd1KrUNJtS&#10;BKGHXqyS4u2ZfWZDsm/j7trGf+8KQo/DzHzDFJvR9uJEPrSOFSzmGQji2umWGwVvr883KxAhImvs&#10;HZOCHwqwKaeTAnPtzvxCp0NsRIJwyFGBiXHIpQy1IYth7gbi5H06bzEm6RupPZ4T3PbyNssepMWW&#10;04LBgZ4M1d3h2yqQq/31l99+3HVVdzw+mqquhve9UlezcbsGEWmMl/B/e6cVLO/h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B3ZvGAAAA2wAAAA8AAAAAAAAA&#10;AAAAAAAAoQIAAGRycy9kb3ducmV2LnhtbFBLBQYAAAAABAAEAPkAAACUAwAAAAA=&#10;"/>
                          <v:rect id="Rectangle 99" o:spid="_x0000_s1044" style="position:absolute;left:6262;top:3309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9DNL8A&#10;AADbAAAADwAAAGRycy9kb3ducmV2LnhtbESPwQrCMBBE74L/EFbwIpqqIFKNooIgXsTqByzN2hab&#10;TWmirX69EQSPw8y8YZbr1pTiSbUrLCsYjyIQxKnVBWcKrpf9cA7CeWSNpWVS8CIH61W3s8RY24bP&#10;9Ex8JgKEXYwKcu+rWEqX5mTQjWxFHLybrQ36IOtM6hqbADelnETRTBosOCzkWNEup/SePIyCbdMU&#10;t9M74cEx27bHCe4v6Eul+r12swDhqfX/8K990AqmM/h+CT9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H0M0vwAAANsAAAAPAAAAAAAAAAAAAAAAAJgCAABkcnMvZG93bnJl&#10;di54bWxQSwUGAAAAAAQABAD1AAAAhAMAAAAA&#10;" fillcolor="black"/>
                        </v:group>
                        <v:line id="Line 100" o:spid="_x0000_s1045" style="position:absolute;flip:x;visibility:visible" from="6371,3363" to="6594,3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/md8YAAADbAAAADwAAAGRycy9kb3ducmV2LnhtbESPQUvDQBSE74X+h+UVvIjd1IrWNJtS&#10;BKGHXqyS4u2ZfWZDsm/j7trGf+8KQo/DzHzDFJvR9uJEPrSOFSzmGQji2umWGwVvr883KxAhImvs&#10;HZOCHwqwKaeTAnPtzvxCp0NsRIJwyFGBiXHIpQy1IYth7gbi5H06bzEm6RupPZ4T3PbyNsvupcWW&#10;04LBgZ4M1d3h2yqQq/31l99+3HVVdzw+mqquhve9UlezcbsGEWmMl/B/e6cVLB/g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f5nfGAAAA2wAAAA8AAAAAAAAA&#10;AAAAAAAAoQIAAGRycy9kb3ducmV2LnhtbFBLBQYAAAAABAAEAPkAAACUAwAAAAA=&#10;"/>
                        <v:rect id="Rectangle 101" o:spid="_x0000_s1046" style="position:absolute;left:6262;top:3309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xy3bwA&#10;AADbAAAADwAAAGRycy9kb3ducmV2LnhtbERPSwrCMBDdC94hjOBGNFVBpBpFBUHciK0HGJqxLTaT&#10;0kRbPb1ZCC4f77/edqYSL2pcaVnBdBKBIM6sLjlXcEuP4yUI55E1VpZJwZscbDf93hpjbVu+0ivx&#10;uQgh7GJUUHhfx1K6rCCDbmJr4sDdbWPQB9jkUjfYhnBTyVkULaTBkkNDgTUdCsoeydMo2Ldteb98&#10;Eh6d8313nuExRV8pNRx0uxUIT53/i3/uk1YwD2PDl/AD5OY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izHLdvAAAANsAAAAPAAAAAAAAAAAAAAAAAJgCAABkcnMvZG93bnJldi54&#10;bWxQSwUGAAAAAAQABAD1AAAAgQMAAAAA&#10;" fillcolor="black"/>
                        <v:rect id="Rectangle 102" o:spid="_x0000_s1047" style="position:absolute;left:7258;top:3309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DXRsIA&#10;AADbAAAADwAAAGRycy9kb3ducmV2LnhtbESP0YrCMBRE3wX/IVzBF1nTVRC3NpV1QVh8EVs/4NJc&#10;22JzU5qsrfv1RhB8HGbmDJNsB9OIG3Wutqzgcx6BIC6srrlUcM73H2sQziNrbCyTgjs52KbjUYKx&#10;tj2f6Jb5UgQIuxgVVN63sZSuqMigm9uWOHgX2xn0QXal1B32AW4auYiilTRYc1iosKWfiopr9mcU&#10;7Pq+vhz/M54dyt1wWOA+R98oNZ0M3xsQngb/Dr/av1rB8gueX8IPk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gNdGwgAAANsAAAAPAAAAAAAAAAAAAAAAAJgCAABkcnMvZG93&#10;bnJldi54bWxQSwUGAAAAAAQABAD1AAAAhwMAAAAA&#10;" fillcolor="black"/>
                      </v:group>
                    </w:pict>
                  </w:r>
                </w:p>
              </w:tc>
              <w:tc>
                <w:tcPr>
                  <w:tcW w:w="3460" w:type="dxa"/>
                  <w:gridSpan w:val="2"/>
                  <w:tcBorders>
                    <w:top w:val="nil"/>
                    <w:bottom w:val="nil"/>
                  </w:tcBorders>
                </w:tcPr>
                <w:p w:rsidR="006D1A97" w:rsidRPr="004C2A63" w:rsidRDefault="006D1A97" w:rsidP="008C3184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квадраты черного цвета с длиной стороны 2 мм, соединенные штрихами черного цвета, толщиной 0,2 мм</w:t>
                  </w:r>
                </w:p>
              </w:tc>
            </w:tr>
            <w:tr w:rsidR="006D1A97" w:rsidRPr="004C2A63" w:rsidTr="008C3184">
              <w:trPr>
                <w:cantSplit/>
              </w:trPr>
              <w:tc>
                <w:tcPr>
                  <w:tcW w:w="426" w:type="dxa"/>
                  <w:tcBorders>
                    <w:top w:val="nil"/>
                    <w:bottom w:val="nil"/>
                  </w:tcBorders>
                </w:tcPr>
                <w:p w:rsidR="006D1A97" w:rsidRPr="004C2A63" w:rsidRDefault="006D1A97" w:rsidP="008C3184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110" w:type="dxa"/>
                  <w:tcBorders>
                    <w:top w:val="nil"/>
                    <w:bottom w:val="nil"/>
                  </w:tcBorders>
                </w:tcPr>
                <w:p w:rsidR="006D1A97" w:rsidRPr="004C2A63" w:rsidRDefault="006D1A97" w:rsidP="008C3184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 xml:space="preserve">г) ранее учтенный земельный участок, представляющий собой единое землепользование с преобладанием обособленных участков, имеющиеся в ГКН </w:t>
                  </w:r>
                  <w:proofErr w:type="gramStart"/>
                  <w:r w:rsidRPr="004C2A63">
                    <w:rPr>
                      <w:sz w:val="16"/>
                      <w:szCs w:val="16"/>
                    </w:rPr>
                    <w:t>сведения</w:t>
                  </w:r>
                  <w:proofErr w:type="gramEnd"/>
                  <w:r w:rsidRPr="004C2A63">
                    <w:rPr>
                      <w:sz w:val="16"/>
                      <w:szCs w:val="16"/>
                    </w:rPr>
                    <w:t xml:space="preserve"> о границах которых недостаточны для определения их положения на местности;</w:t>
                  </w:r>
                </w:p>
              </w:tc>
              <w:tc>
                <w:tcPr>
                  <w:tcW w:w="1985" w:type="dxa"/>
                  <w:tcBorders>
                    <w:top w:val="nil"/>
                    <w:bottom w:val="nil"/>
                  </w:tcBorders>
                </w:tcPr>
                <w:p w:rsidR="006D1A97" w:rsidRPr="004C2A63" w:rsidRDefault="006D1A97" w:rsidP="008C3184">
                  <w:pPr>
                    <w:jc w:val="center"/>
                    <w:rPr>
                      <w:noProof/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pict>
                      <v:group id="Group 103" o:spid="_x0000_s1048" style="position:absolute;left:0;text-align:left;margin-left:21.6pt;margin-top:10.85pt;width:55.45pt;height:5.65pt;z-index:251662336;mso-position-horizontal-relative:text;mso-position-vertical-relative:text" coordorigin="6262,3309" coordsize="1109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">
                        <v:group id="Group 104" o:spid="_x0000_s1049" style="position:absolute;left:6594;top:3309;width:332;height:113" coordorigin="6262,3309" coordsize="332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    <v:line id="Line 105" o:spid="_x0000_s1050" style="position:absolute;flip:x;visibility:visible" from="6371,3363" to="6594,3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HTMsUAAADbAAAADwAAAGRycy9kb3ducmV2LnhtbESPQWsCMRSE74X+h/AKXkrNdpFiV6NI&#10;QfDgpbas9PbcvG6W3bxsk6jbf28EweMwM98w8+VgO3EiHxrHCl7HGQjiyumGawXfX+uXKYgQkTV2&#10;jknBPwVYLh4f5lhod+ZPOu1iLRKEQ4EKTIx9IWWoDFkMY9cTJ+/XeYsxSV9L7fGc4LaTeZa9SYsN&#10;pwWDPX0Yqtrd0SqQ0+3zn18dJm3Z7vfvpqzK/mer1OhpWM1ARBriPXxrb7SCPIfrl/QD5O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HTMsUAAADbAAAADwAAAAAAAAAA&#10;AAAAAAChAgAAZHJzL2Rvd25yZXYueG1sUEsFBgAAAAAEAAQA+QAAAJMDAAAAAA==&#10;"/>
                          <v:rect id="Rectangle 106" o:spid="_x0000_s1051" style="position:absolute;left:6262;top:3309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pAqcIA&#10;AADbAAAADwAAAGRycy9kb3ducmV2LnhtbESP0YrCMBRE34X9h3AXfNPUKirVKLLLuoJPVT/g0tw2&#10;xeamNFmtf78RBB+HmTnDrLe9bcSNOl87VjAZJyCIC6drrhRczj+jJQgfkDU2jknBgzxsNx+DNWba&#10;3Tmn2ylUIkLYZ6jAhNBmUvrCkEU/di1x9ErXWQxRdpXUHd4j3DYyTZK5tFhzXDDY0peh4nr6swrm&#10;5cMvTHr89ftFOeu/k3y6S3Olhp/9bgUiUB/e4Vf7oBWkU3h+iT9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mkCpwgAAANsAAAAPAAAAAAAAAAAAAAAAAJgCAABkcnMvZG93&#10;bnJldi54bWxQSwUGAAAAAAQABAD1AAAAhwMAAAAA&#10;" filled="f" fillcolor="black"/>
                        </v:group>
                        <v:group id="Group 107" o:spid="_x0000_s1052" style="position:absolute;left:6926;top:3309;width:332;height:113" coordorigin="6262,3309" coordsize="332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    <v:line id="Line 108" o:spid="_x0000_s1053" style="position:absolute;flip:x;visibility:visible" from="6371,3363" to="6594,3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hLRsYAAADbAAAADwAAAGRycy9kb3ducmV2LnhtbESPT2sCMRTE74LfIbxCL6VmlbbYrVFE&#10;KHjw4h9WenvdvG6W3bysSdTttzeFgsdhZn7DzBa9bcWFfKgdKxiPMhDEpdM1VwoO+8/nKYgQkTW2&#10;jknBLwVYzIeDGebaXXlLl12sRIJwyFGBibHLpQylIYth5Dri5P04bzEm6SupPV4T3LZykmVv0mLN&#10;acFgRytDZbM7WwVyunk6+eX3S1M0x+O7Kcqi+9oo9fjQLz9AROrjPfzfXmsFk1f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YS0bGAAAA2wAAAA8AAAAAAAAA&#10;AAAAAAAAoQIAAGRycy9kb3ducmV2LnhtbFBLBQYAAAAABAAEAPkAAACUAwAAAAA=&#10;"/>
                          <v:rect id="Rectangle 109" o:spid="_x0000_s1054" style="position:absolute;left:6262;top:3309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3jMcMA&#10;AADbAAAADwAAAGRycy9kb3ducmV2LnhtbESP0WrCQBRE3wv9h+UKvtWNsURJsxFpUQt9ivoBl+xN&#10;NjR7N2S3Gv/eLRT6OMzMGabYTrYXVxp951jBcpGAIK6d7rhVcDnvXzYgfEDW2DsmBXfysC2fnwrM&#10;tbtxRddTaEWEsM9RgQlhyKX0tSGLfuEG4ug1brQYohxbqUe8RbjtZZokmbTYcVwwONC7ofr79GMV&#10;ZM3dr036dfSHdfM6fSTVapdWSs1n0+4NRKAp/If/2p9aQZrB75f4A2T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3jMcMAAADbAAAADwAAAAAAAAAAAAAAAACYAgAAZHJzL2Rv&#10;d25yZXYueG1sUEsFBgAAAAAEAAQA9QAAAIgDAAAAAA==&#10;" filled="f" fillcolor="black"/>
                        </v:group>
                        <v:line id="Line 110" o:spid="_x0000_s1055" style="position:absolute;flip:x;visibility:visible" from="6371,3363" to="6594,3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ZwqsYAAADbAAAADwAAAGRycy9kb3ducmV2LnhtbESPT2sCMRTE74LfIbxCL6VmldLarVFE&#10;KHjw4h9WenvdvG6W3bysSdTttzeFgsdhZn7DzBa9bcWFfKgdKxiPMhDEpdM1VwoO+8/nKYgQkTW2&#10;jknBLwVYzIeDGebaXXlLl12sRIJwyFGBibHLpQylIYth5Dri5P04bzEm6SupPV4T3LZykmWv0mLN&#10;acFgRytDZbM7WwVyunk6+eX3S1M0x+O7Kcqi+9oo9fjQLz9AROrjPfzfXmsFkzf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GcKrGAAAA2wAAAA8AAAAAAAAA&#10;AAAAAAAAoQIAAGRycy9kb3ducmV2LnhtbFBLBQYAAAAABAAEAPkAAACUAwAAAAA=&#10;"/>
                        <v:rect id="Rectangle 111" o:spid="_x0000_s1056" style="position:absolute;left:6262;top:3309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7S2MAA&#10;AADbAAAADwAAAGRycy9kb3ducmV2LnhtbERP3WrCMBS+H/gO4Qi7W1O7YaUaRRxzg13V7QEOzWlT&#10;bE5KErW+vbkY7PLj+9/sJjuIK/nQO1awyHIQxI3TPXcKfn8+XlYgQkTWODgmBXcKsNvOnjZYaXfj&#10;mq6n2IkUwqFCBSbGsZIyNIYshsyNxIlrnbcYE/Sd1B5vKdwOssjzpbTYc2owONLBUHM+XayCZXsP&#10;pSm+P8OxbN+m97x+3Re1Us/zab8GEWmK/+I/95dWUKSx6Uv6AX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z7S2MAAAADbAAAADwAAAAAAAAAAAAAAAACYAgAAZHJzL2Rvd25y&#10;ZXYueG1sUEsFBgAAAAAEAAQA9QAAAIUDAAAAAA==&#10;" filled="f" fillcolor="black"/>
                        <v:rect id="Rectangle 112" o:spid="_x0000_s1057" style="position:absolute;left:7258;top:3309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J3Q8MA&#10;AADbAAAADwAAAGRycy9kb3ducmV2LnhtbESP0WrCQBRE34X+w3ILvummUUybuopUrIJP0X7AJXuT&#10;Dc3eDdmtxr/vCoKPw8ycYZbrwbbiQr1vHCt4myYgiEunG64V/Jx3k3cQPiBrbB2Tght5WK9eRkvM&#10;tbtyQZdTqEWEsM9RgQmhy6X0pSGLfuo64uhVrrcYouxrqXu8RrhtZZokC2mx4bhgsKMvQ+Xv6c8q&#10;WFQ3n5n0uPffWTUftkkx26SFUuPXYfMJItAQnuFH+6AVpB9w/xJ/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J3Q8MAAADbAAAADwAAAAAAAAAAAAAAAACYAgAAZHJzL2Rv&#10;d25yZXYueG1sUEsFBgAAAAAEAAQA9QAAAIgDAAAAAA==&#10;" filled="f" fillcolor="black"/>
                      </v:group>
                    </w:pict>
                  </w:r>
                </w:p>
              </w:tc>
              <w:tc>
                <w:tcPr>
                  <w:tcW w:w="3460" w:type="dxa"/>
                  <w:gridSpan w:val="2"/>
                  <w:tcBorders>
                    <w:top w:val="nil"/>
                    <w:bottom w:val="nil"/>
                  </w:tcBorders>
                </w:tcPr>
                <w:p w:rsidR="006D1A97" w:rsidRPr="004C2A63" w:rsidRDefault="006D1A97" w:rsidP="008C3184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квадраты с длиной стороны 2 мм, очерченные линией черного цвета, толщиной 0,2 мм, соединенные штрихами черного цвета, толщиной 0,2 мм</w:t>
                  </w:r>
                </w:p>
              </w:tc>
            </w:tr>
            <w:tr w:rsidR="006D1A97" w:rsidRPr="004C2A63" w:rsidTr="008C3184">
              <w:trPr>
                <w:cantSplit/>
              </w:trPr>
              <w:tc>
                <w:tcPr>
                  <w:tcW w:w="426" w:type="dxa"/>
                  <w:tcBorders>
                    <w:top w:val="nil"/>
                    <w:bottom w:val="nil"/>
                  </w:tcBorders>
                </w:tcPr>
                <w:p w:rsidR="006D1A97" w:rsidRPr="004C2A63" w:rsidRDefault="006D1A97" w:rsidP="008C3184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110" w:type="dxa"/>
                  <w:tcBorders>
                    <w:top w:val="nil"/>
                    <w:bottom w:val="nil"/>
                  </w:tcBorders>
                </w:tcPr>
                <w:p w:rsidR="006D1A97" w:rsidRPr="004C2A63" w:rsidRDefault="006D1A97" w:rsidP="008C3184">
                  <w:pPr>
                    <w:jc w:val="both"/>
                    <w:rPr>
                      <w:sz w:val="16"/>
                      <w:szCs w:val="16"/>
                    </w:rPr>
                  </w:pPr>
                  <w:proofErr w:type="spellStart"/>
                  <w:r w:rsidRPr="004C2A63">
                    <w:rPr>
                      <w:sz w:val="16"/>
                      <w:szCs w:val="16"/>
                    </w:rPr>
                    <w:t>д</w:t>
                  </w:r>
                  <w:proofErr w:type="spellEnd"/>
                  <w:r w:rsidRPr="004C2A63">
                    <w:rPr>
                      <w:sz w:val="16"/>
                      <w:szCs w:val="16"/>
                    </w:rPr>
                    <w:t xml:space="preserve">) ранее учтенный земельный участок, представляющий собой единое землепользование с преобладанием условных участков, имеющиеся в ГКН </w:t>
                  </w:r>
                  <w:proofErr w:type="gramStart"/>
                  <w:r w:rsidRPr="004C2A63">
                    <w:rPr>
                      <w:sz w:val="16"/>
                      <w:szCs w:val="16"/>
                    </w:rPr>
                    <w:t>сведения</w:t>
                  </w:r>
                  <w:proofErr w:type="gramEnd"/>
                  <w:r w:rsidRPr="004C2A63">
                    <w:rPr>
                      <w:sz w:val="16"/>
                      <w:szCs w:val="16"/>
                    </w:rPr>
                    <w:t xml:space="preserve"> о границах которых достаточны для определения их положения на местности;</w:t>
                  </w:r>
                </w:p>
              </w:tc>
              <w:tc>
                <w:tcPr>
                  <w:tcW w:w="1985" w:type="dxa"/>
                  <w:tcBorders>
                    <w:top w:val="nil"/>
                    <w:bottom w:val="nil"/>
                  </w:tcBorders>
                </w:tcPr>
                <w:p w:rsidR="006D1A97" w:rsidRPr="004C2A63" w:rsidRDefault="006D1A97" w:rsidP="008C3184">
                  <w:pPr>
                    <w:rPr>
                      <w:sz w:val="16"/>
                      <w:szCs w:val="16"/>
                    </w:rPr>
                  </w:pPr>
                </w:p>
                <w:p w:rsidR="006D1A97" w:rsidRPr="004C2A63" w:rsidRDefault="006D1A97" w:rsidP="008C3184">
                  <w:pPr>
                    <w:jc w:val="center"/>
                    <w:rPr>
                      <w:noProof/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</w:r>
                  <w:r>
                    <w:rPr>
                      <w:noProof/>
                      <w:sz w:val="16"/>
                      <w:szCs w:val="16"/>
                    </w:rPr>
                    <w:pict>
                      <v:line id="Line 140" o:spid="_x0000_s1035" style="flip:x;visibility:visible;mso-position-horizontal-relative:char;mso-position-vertical-relative:line" from="0,0" to="65.8pt,0" strokeweight="3pt">
                        <v:stroke linestyle="thinThin"/>
                        <w10:wrap type="none"/>
                        <w10:anchorlock/>
                      </v:line>
                    </w:pict>
                  </w:r>
                </w:p>
              </w:tc>
              <w:tc>
                <w:tcPr>
                  <w:tcW w:w="3460" w:type="dxa"/>
                  <w:gridSpan w:val="2"/>
                  <w:tcBorders>
                    <w:top w:val="nil"/>
                    <w:bottom w:val="nil"/>
                  </w:tcBorders>
                </w:tcPr>
                <w:p w:rsidR="006D1A97" w:rsidRPr="004C2A63" w:rsidRDefault="006D1A97" w:rsidP="008C3184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сплошные параллельные линии толщиной 0,2 мм и расстоянием между ними 1 мм</w:t>
                  </w:r>
                </w:p>
              </w:tc>
            </w:tr>
            <w:tr w:rsidR="006D1A97" w:rsidRPr="004C2A63" w:rsidTr="008C3184">
              <w:trPr>
                <w:cantSplit/>
              </w:trPr>
              <w:tc>
                <w:tcPr>
                  <w:tcW w:w="426" w:type="dxa"/>
                  <w:tcBorders>
                    <w:top w:val="nil"/>
                    <w:bottom w:val="single" w:sz="4" w:space="0" w:color="auto"/>
                  </w:tcBorders>
                </w:tcPr>
                <w:p w:rsidR="006D1A97" w:rsidRPr="004C2A63" w:rsidRDefault="006D1A97" w:rsidP="008C3184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110" w:type="dxa"/>
                  <w:tcBorders>
                    <w:top w:val="nil"/>
                    <w:bottom w:val="single" w:sz="4" w:space="0" w:color="auto"/>
                  </w:tcBorders>
                </w:tcPr>
                <w:p w:rsidR="006D1A97" w:rsidRPr="004C2A63" w:rsidRDefault="006D1A97" w:rsidP="008C3184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 xml:space="preserve">е) ранее учтенный земельный участок, представляющий собой единое землепользование с преобладанием условных участков, имеющиеся в ГКН </w:t>
                  </w:r>
                  <w:proofErr w:type="gramStart"/>
                  <w:r w:rsidRPr="004C2A63">
                    <w:rPr>
                      <w:sz w:val="16"/>
                      <w:szCs w:val="16"/>
                    </w:rPr>
                    <w:t>сведения</w:t>
                  </w:r>
                  <w:proofErr w:type="gramEnd"/>
                  <w:r w:rsidRPr="004C2A63">
                    <w:rPr>
                      <w:sz w:val="16"/>
                      <w:szCs w:val="16"/>
                    </w:rPr>
                    <w:t xml:space="preserve"> о границах которых недостаточны для определения их положения на местности</w:t>
                  </w:r>
                </w:p>
              </w:tc>
              <w:tc>
                <w:tcPr>
                  <w:tcW w:w="1985" w:type="dxa"/>
                  <w:tcBorders>
                    <w:top w:val="nil"/>
                    <w:bottom w:val="single" w:sz="4" w:space="0" w:color="auto"/>
                  </w:tcBorders>
                </w:tcPr>
                <w:p w:rsidR="006D1A97" w:rsidRPr="004C2A63" w:rsidRDefault="006D1A97" w:rsidP="008C3184">
                  <w:pPr>
                    <w:rPr>
                      <w:sz w:val="16"/>
                      <w:szCs w:val="16"/>
                    </w:rPr>
                  </w:pPr>
                </w:p>
                <w:p w:rsidR="006D1A97" w:rsidRPr="004C2A63" w:rsidRDefault="006D1A97" w:rsidP="008C3184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</w:r>
                  <w:r>
                    <w:rPr>
                      <w:noProof/>
                      <w:sz w:val="16"/>
                      <w:szCs w:val="16"/>
                    </w:rPr>
                    <w:pict>
                      <v:line id="Line 139" o:spid="_x0000_s1034" style="flip:y;visibility:visible;mso-position-horizontal-relative:char;mso-position-vertical-relative:line" from="0,0" to="66.3pt,0" strokeweight="3pt">
                        <v:stroke dashstyle="1 1" linestyle="thinThin"/>
                        <w10:wrap type="none"/>
                        <w10:anchorlock/>
                      </v:line>
                    </w:pict>
                  </w:r>
                </w:p>
              </w:tc>
              <w:tc>
                <w:tcPr>
                  <w:tcW w:w="3460" w:type="dxa"/>
                  <w:gridSpan w:val="2"/>
                  <w:tcBorders>
                    <w:top w:val="nil"/>
                    <w:bottom w:val="single" w:sz="4" w:space="0" w:color="auto"/>
                  </w:tcBorders>
                </w:tcPr>
                <w:p w:rsidR="006D1A97" w:rsidRPr="004C2A63" w:rsidRDefault="006D1A97" w:rsidP="008C3184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пунктирные параллельные линии с расстоянием между ними 1 мм. Интервал между штрихами – 1 мм, длина штриха – 2 мм, толщина – 0,2 мм</w:t>
                  </w:r>
                </w:p>
              </w:tc>
            </w:tr>
            <w:tr w:rsidR="006D1A97" w:rsidRPr="004C2A63" w:rsidTr="008C3184">
              <w:trPr>
                <w:cantSplit/>
              </w:trPr>
              <w:tc>
                <w:tcPr>
                  <w:tcW w:w="426" w:type="dxa"/>
                  <w:tcBorders>
                    <w:top w:val="single" w:sz="4" w:space="0" w:color="auto"/>
                    <w:bottom w:val="nil"/>
                  </w:tcBorders>
                </w:tcPr>
                <w:p w:rsidR="006D1A97" w:rsidRPr="004C2A63" w:rsidRDefault="006D1A97" w:rsidP="008C3184">
                  <w:pPr>
                    <w:jc w:val="center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4110" w:type="dxa"/>
                  <w:tcBorders>
                    <w:top w:val="single" w:sz="4" w:space="0" w:color="auto"/>
                    <w:bottom w:val="nil"/>
                  </w:tcBorders>
                </w:tcPr>
                <w:p w:rsidR="006D1A97" w:rsidRPr="004C2A63" w:rsidRDefault="006D1A97" w:rsidP="008C3184">
                  <w:pPr>
                    <w:jc w:val="both"/>
                    <w:rPr>
                      <w:b/>
                      <w:sz w:val="16"/>
                      <w:szCs w:val="16"/>
                    </w:rPr>
                  </w:pPr>
                  <w:r w:rsidRPr="004C2A63">
                    <w:rPr>
                      <w:b/>
                      <w:sz w:val="16"/>
                      <w:szCs w:val="16"/>
                    </w:rPr>
                    <w:t>Часть границы: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bottom w:val="nil"/>
                  </w:tcBorders>
                </w:tcPr>
                <w:p w:rsidR="006D1A97" w:rsidRPr="004C2A63" w:rsidRDefault="006D1A97" w:rsidP="008C3184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460" w:type="dxa"/>
                  <w:gridSpan w:val="2"/>
                  <w:tcBorders>
                    <w:top w:val="single" w:sz="4" w:space="0" w:color="auto"/>
                    <w:bottom w:val="nil"/>
                  </w:tcBorders>
                </w:tcPr>
                <w:p w:rsidR="006D1A97" w:rsidRPr="004C2A63" w:rsidRDefault="006D1A97" w:rsidP="008C3184">
                  <w:pPr>
                    <w:jc w:val="both"/>
                    <w:rPr>
                      <w:sz w:val="16"/>
                      <w:szCs w:val="16"/>
                    </w:rPr>
                  </w:pPr>
                </w:p>
              </w:tc>
            </w:tr>
            <w:tr w:rsidR="006D1A97" w:rsidRPr="004C2A63" w:rsidTr="008C3184">
              <w:trPr>
                <w:cantSplit/>
              </w:trPr>
              <w:tc>
                <w:tcPr>
                  <w:tcW w:w="426" w:type="dxa"/>
                  <w:tcBorders>
                    <w:top w:val="nil"/>
                    <w:bottom w:val="nil"/>
                  </w:tcBorders>
                </w:tcPr>
                <w:p w:rsidR="006D1A97" w:rsidRPr="004C2A63" w:rsidRDefault="006D1A97" w:rsidP="008C3184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110" w:type="dxa"/>
                  <w:tcBorders>
                    <w:top w:val="nil"/>
                    <w:bottom w:val="nil"/>
                  </w:tcBorders>
                </w:tcPr>
                <w:p w:rsidR="006D1A97" w:rsidRPr="004C2A63" w:rsidRDefault="006D1A97" w:rsidP="008C3184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а) существующая часть границы, имеющиеся в ГКН сведения о которой достаточны для определения ее местоположения;</w:t>
                  </w:r>
                </w:p>
              </w:tc>
              <w:tc>
                <w:tcPr>
                  <w:tcW w:w="1985" w:type="dxa"/>
                  <w:tcBorders>
                    <w:top w:val="nil"/>
                    <w:bottom w:val="nil"/>
                  </w:tcBorders>
                </w:tcPr>
                <w:p w:rsidR="006D1A97" w:rsidRPr="004C2A63" w:rsidRDefault="006D1A97" w:rsidP="008C3184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</w:r>
                  <w:r>
                    <w:rPr>
                      <w:noProof/>
                      <w:sz w:val="16"/>
                      <w:szCs w:val="16"/>
                    </w:rPr>
                    <w:pict>
                      <v:line id="Line 138" o:spid="_x0000_s1033" style="flip:y;visibility:visible;mso-position-horizontal-relative:char;mso-position-vertical-relative:line" from="0,0" to="67.15pt,0">
                        <w10:wrap type="none"/>
                        <w10:anchorlock/>
                      </v:line>
                    </w:pict>
                  </w:r>
                </w:p>
              </w:tc>
              <w:tc>
                <w:tcPr>
                  <w:tcW w:w="3460" w:type="dxa"/>
                  <w:gridSpan w:val="2"/>
                  <w:tcBorders>
                    <w:top w:val="nil"/>
                    <w:bottom w:val="nil"/>
                  </w:tcBorders>
                </w:tcPr>
                <w:p w:rsidR="006D1A97" w:rsidRPr="004C2A63" w:rsidRDefault="006D1A97" w:rsidP="008C3184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сплошная линия черного цвета, толщиной 0,2 мм</w:t>
                  </w:r>
                </w:p>
              </w:tc>
            </w:tr>
            <w:tr w:rsidR="006D1A97" w:rsidRPr="004C2A63" w:rsidTr="008C3184">
              <w:trPr>
                <w:cantSplit/>
              </w:trPr>
              <w:tc>
                <w:tcPr>
                  <w:tcW w:w="426" w:type="dxa"/>
                  <w:tcBorders>
                    <w:top w:val="nil"/>
                    <w:bottom w:val="nil"/>
                  </w:tcBorders>
                </w:tcPr>
                <w:p w:rsidR="006D1A97" w:rsidRPr="004C2A63" w:rsidRDefault="006D1A97" w:rsidP="008C3184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110" w:type="dxa"/>
                  <w:tcBorders>
                    <w:top w:val="nil"/>
                    <w:bottom w:val="nil"/>
                  </w:tcBorders>
                </w:tcPr>
                <w:p w:rsidR="006D1A97" w:rsidRPr="004C2A63" w:rsidRDefault="006D1A97" w:rsidP="008C3184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б) вновь образованная часть границы, сведения о которой достаточны для определения ее местоположения;</w:t>
                  </w:r>
                </w:p>
              </w:tc>
              <w:tc>
                <w:tcPr>
                  <w:tcW w:w="1985" w:type="dxa"/>
                  <w:tcBorders>
                    <w:top w:val="nil"/>
                    <w:bottom w:val="nil"/>
                  </w:tcBorders>
                </w:tcPr>
                <w:p w:rsidR="006D1A97" w:rsidRPr="004C2A63" w:rsidRDefault="006D1A97" w:rsidP="008C3184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</w:r>
                  <w:r>
                    <w:rPr>
                      <w:noProof/>
                      <w:sz w:val="16"/>
                      <w:szCs w:val="16"/>
                    </w:rPr>
                    <w:pict>
                      <v:line id="Line 137" o:spid="_x0000_s1032" style="flip:y;visibility:visible;mso-position-horizontal-relative:char;mso-position-vertical-relative:line" from="0,0" to="67.15pt,0" strokecolor="red">
                        <w10:wrap type="none"/>
                        <w10:anchorlock/>
                      </v:line>
                    </w:pict>
                  </w:r>
                </w:p>
              </w:tc>
              <w:tc>
                <w:tcPr>
                  <w:tcW w:w="3460" w:type="dxa"/>
                  <w:gridSpan w:val="2"/>
                  <w:tcBorders>
                    <w:top w:val="nil"/>
                    <w:bottom w:val="nil"/>
                  </w:tcBorders>
                </w:tcPr>
                <w:p w:rsidR="006D1A97" w:rsidRPr="004C2A63" w:rsidRDefault="006D1A97" w:rsidP="008C3184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сплошная линия красного цвета, толщиной 0,2 мм (допускается линия черного цвета, выделенная маркером красного цвета, шириной до 3 мм)</w:t>
                  </w:r>
                </w:p>
              </w:tc>
            </w:tr>
            <w:tr w:rsidR="006D1A97" w:rsidRPr="004C2A63" w:rsidTr="008C3184">
              <w:trPr>
                <w:cantSplit/>
              </w:trPr>
              <w:tc>
                <w:tcPr>
                  <w:tcW w:w="426" w:type="dxa"/>
                  <w:tcBorders>
                    <w:top w:val="nil"/>
                    <w:bottom w:val="nil"/>
                  </w:tcBorders>
                </w:tcPr>
                <w:p w:rsidR="006D1A97" w:rsidRPr="004C2A63" w:rsidRDefault="006D1A97" w:rsidP="008C3184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110" w:type="dxa"/>
                  <w:tcBorders>
                    <w:top w:val="nil"/>
                    <w:bottom w:val="nil"/>
                  </w:tcBorders>
                </w:tcPr>
                <w:p w:rsidR="006D1A97" w:rsidRPr="004C2A63" w:rsidRDefault="006D1A97" w:rsidP="008C3184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в) существующая часть границы, имеющиеся в ГКН сведения о которой недостаточны для определения ее местоположения;</w:t>
                  </w:r>
                </w:p>
              </w:tc>
              <w:tc>
                <w:tcPr>
                  <w:tcW w:w="1985" w:type="dxa"/>
                  <w:tcBorders>
                    <w:top w:val="nil"/>
                    <w:bottom w:val="nil"/>
                  </w:tcBorders>
                </w:tcPr>
                <w:p w:rsidR="006D1A97" w:rsidRPr="004C2A63" w:rsidRDefault="006D1A97" w:rsidP="008C3184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</w:r>
                  <w:r>
                    <w:rPr>
                      <w:noProof/>
                      <w:sz w:val="16"/>
                      <w:szCs w:val="16"/>
                    </w:rPr>
                    <w:pict>
                      <v:line id="Line 136" o:spid="_x0000_s1031" style="flip:x;visibility:visible;mso-position-horizontal-relative:char;mso-position-vertical-relative:line" from="0,0" to="67.25pt,0">
                        <v:stroke dashstyle="longDash"/>
                        <w10:wrap type="none"/>
                        <w10:anchorlock/>
                      </v:line>
                    </w:pict>
                  </w:r>
                </w:p>
              </w:tc>
              <w:tc>
                <w:tcPr>
                  <w:tcW w:w="3460" w:type="dxa"/>
                  <w:gridSpan w:val="2"/>
                  <w:tcBorders>
                    <w:top w:val="nil"/>
                    <w:bottom w:val="nil"/>
                  </w:tcBorders>
                </w:tcPr>
                <w:p w:rsidR="006D1A97" w:rsidRPr="004C2A63" w:rsidRDefault="006D1A97" w:rsidP="008C3184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пунктирная линия черного цвета, толщиной 0,2 мм, длиной штриха 2 мм и интервалом между штрихами 1 мм</w:t>
                  </w:r>
                </w:p>
              </w:tc>
            </w:tr>
            <w:tr w:rsidR="006D1A97" w:rsidRPr="004C2A63" w:rsidTr="008C3184">
              <w:trPr>
                <w:cantSplit/>
              </w:trPr>
              <w:tc>
                <w:tcPr>
                  <w:tcW w:w="426" w:type="dxa"/>
                  <w:tcBorders>
                    <w:top w:val="nil"/>
                    <w:bottom w:val="single" w:sz="4" w:space="0" w:color="auto"/>
                  </w:tcBorders>
                </w:tcPr>
                <w:p w:rsidR="006D1A97" w:rsidRPr="004C2A63" w:rsidRDefault="006D1A97" w:rsidP="008C3184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110" w:type="dxa"/>
                  <w:tcBorders>
                    <w:top w:val="nil"/>
                    <w:bottom w:val="single" w:sz="4" w:space="0" w:color="auto"/>
                  </w:tcBorders>
                </w:tcPr>
                <w:p w:rsidR="006D1A97" w:rsidRPr="004C2A63" w:rsidRDefault="006D1A97" w:rsidP="008C3184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г) вновь образованная часть границы, сведения о которой недостаточны для определения ее местоположения</w:t>
                  </w:r>
                </w:p>
              </w:tc>
              <w:tc>
                <w:tcPr>
                  <w:tcW w:w="1985" w:type="dxa"/>
                  <w:tcBorders>
                    <w:top w:val="nil"/>
                    <w:bottom w:val="single" w:sz="4" w:space="0" w:color="auto"/>
                  </w:tcBorders>
                </w:tcPr>
                <w:p w:rsidR="006D1A97" w:rsidRPr="004C2A63" w:rsidRDefault="006D1A97" w:rsidP="008C3184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</w:r>
                  <w:r>
                    <w:rPr>
                      <w:noProof/>
                      <w:sz w:val="16"/>
                      <w:szCs w:val="16"/>
                    </w:rPr>
                    <w:pict>
                      <v:line id="Line 135" o:spid="_x0000_s1030" style="flip:x;visibility:visible;mso-position-horizontal-relative:char;mso-position-vertical-relative:line" from="0,0" to="67.35pt,0" strokecolor="red">
                        <v:stroke dashstyle="longDash"/>
                        <w10:wrap type="none"/>
                        <w10:anchorlock/>
                      </v:line>
                    </w:pict>
                  </w:r>
                </w:p>
              </w:tc>
              <w:tc>
                <w:tcPr>
                  <w:tcW w:w="3460" w:type="dxa"/>
                  <w:gridSpan w:val="2"/>
                  <w:tcBorders>
                    <w:top w:val="nil"/>
                    <w:bottom w:val="single" w:sz="4" w:space="0" w:color="auto"/>
                  </w:tcBorders>
                </w:tcPr>
                <w:p w:rsidR="006D1A97" w:rsidRPr="004C2A63" w:rsidRDefault="006D1A97" w:rsidP="008C3184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пунктирная линия красного цвета, толщиной 0,2 мм, длиной штриха 2 мм и интервалом между штрихами 1 мм (допускается линия черного цвета, выделенная маркером красного цвета, шириной до 3 мм)</w:t>
                  </w:r>
                </w:p>
              </w:tc>
            </w:tr>
            <w:tr w:rsidR="006D1A97" w:rsidRPr="004C2A63" w:rsidTr="008C3184">
              <w:trPr>
                <w:cantSplit/>
              </w:trPr>
              <w:tc>
                <w:tcPr>
                  <w:tcW w:w="426" w:type="dxa"/>
                  <w:tcBorders>
                    <w:top w:val="single" w:sz="4" w:space="0" w:color="auto"/>
                    <w:bottom w:val="nil"/>
                  </w:tcBorders>
                </w:tcPr>
                <w:p w:rsidR="006D1A97" w:rsidRPr="004C2A63" w:rsidRDefault="006D1A97" w:rsidP="008C3184">
                  <w:pPr>
                    <w:jc w:val="center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4110" w:type="dxa"/>
                  <w:tcBorders>
                    <w:top w:val="single" w:sz="4" w:space="0" w:color="auto"/>
                    <w:bottom w:val="nil"/>
                  </w:tcBorders>
                </w:tcPr>
                <w:p w:rsidR="006D1A97" w:rsidRPr="004C2A63" w:rsidRDefault="006D1A97" w:rsidP="008C3184">
                  <w:pPr>
                    <w:jc w:val="both"/>
                    <w:rPr>
                      <w:b/>
                      <w:sz w:val="16"/>
                      <w:szCs w:val="16"/>
                    </w:rPr>
                  </w:pPr>
                  <w:r w:rsidRPr="004C2A63">
                    <w:rPr>
                      <w:b/>
                      <w:sz w:val="16"/>
                      <w:szCs w:val="16"/>
                    </w:rPr>
                    <w:t>Характерная точка границы: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bottom w:val="nil"/>
                  </w:tcBorders>
                </w:tcPr>
                <w:p w:rsidR="006D1A97" w:rsidRPr="004C2A63" w:rsidRDefault="006D1A97" w:rsidP="008C3184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460" w:type="dxa"/>
                  <w:gridSpan w:val="2"/>
                  <w:tcBorders>
                    <w:top w:val="single" w:sz="4" w:space="0" w:color="auto"/>
                    <w:bottom w:val="nil"/>
                  </w:tcBorders>
                </w:tcPr>
                <w:p w:rsidR="006D1A97" w:rsidRPr="004C2A63" w:rsidRDefault="006D1A97" w:rsidP="008C3184">
                  <w:pPr>
                    <w:jc w:val="both"/>
                    <w:rPr>
                      <w:sz w:val="16"/>
                      <w:szCs w:val="16"/>
                    </w:rPr>
                  </w:pPr>
                </w:p>
              </w:tc>
            </w:tr>
            <w:tr w:rsidR="006D1A97" w:rsidRPr="004C2A63" w:rsidTr="008C3184">
              <w:trPr>
                <w:cantSplit/>
              </w:trPr>
              <w:tc>
                <w:tcPr>
                  <w:tcW w:w="426" w:type="dxa"/>
                  <w:tcBorders>
                    <w:top w:val="nil"/>
                    <w:bottom w:val="nil"/>
                  </w:tcBorders>
                </w:tcPr>
                <w:p w:rsidR="006D1A97" w:rsidRPr="004C2A63" w:rsidRDefault="006D1A97" w:rsidP="008C3184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110" w:type="dxa"/>
                  <w:tcBorders>
                    <w:top w:val="nil"/>
                    <w:bottom w:val="nil"/>
                  </w:tcBorders>
                </w:tcPr>
                <w:p w:rsidR="006D1A97" w:rsidRPr="004C2A63" w:rsidRDefault="006D1A97" w:rsidP="008C3184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а) характерная точка границы, сведения о которой не позволяют однозначно определить ее положение на местности</w:t>
                  </w:r>
                </w:p>
              </w:tc>
              <w:tc>
                <w:tcPr>
                  <w:tcW w:w="1985" w:type="dxa"/>
                  <w:tcBorders>
                    <w:top w:val="nil"/>
                    <w:bottom w:val="nil"/>
                  </w:tcBorders>
                </w:tcPr>
                <w:p w:rsidR="006D1A97" w:rsidRPr="004C2A63" w:rsidRDefault="006D1A97" w:rsidP="008C3184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</w:r>
                  <w:r>
                    <w:rPr>
                      <w:noProof/>
                      <w:sz w:val="16"/>
                      <w:szCs w:val="16"/>
                    </w:rPr>
                    <w:pict>
                      <v:oval id="Oval 134" o:spid="_x0000_s1029" style="width:4.25pt;height:4.25pt;visibility:visible;mso-position-horizontal-relative:char;mso-position-vertical-relative:line">
                        <w10:wrap type="none"/>
                        <w10:anchorlock/>
                      </v:oval>
                    </w:pict>
                  </w:r>
                </w:p>
              </w:tc>
              <w:tc>
                <w:tcPr>
                  <w:tcW w:w="3460" w:type="dxa"/>
                  <w:gridSpan w:val="2"/>
                  <w:tcBorders>
                    <w:top w:val="nil"/>
                    <w:bottom w:val="nil"/>
                  </w:tcBorders>
                </w:tcPr>
                <w:p w:rsidR="006D1A97" w:rsidRPr="004C2A63" w:rsidRDefault="006D1A97" w:rsidP="008C3184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окружность диаметром 1,5 мм</w:t>
                  </w:r>
                </w:p>
              </w:tc>
            </w:tr>
            <w:tr w:rsidR="006D1A97" w:rsidRPr="004C2A63" w:rsidTr="008C3184">
              <w:trPr>
                <w:cantSplit/>
              </w:trPr>
              <w:tc>
                <w:tcPr>
                  <w:tcW w:w="426" w:type="dxa"/>
                  <w:tcBorders>
                    <w:top w:val="nil"/>
                    <w:bottom w:val="single" w:sz="4" w:space="0" w:color="auto"/>
                  </w:tcBorders>
                </w:tcPr>
                <w:p w:rsidR="006D1A97" w:rsidRPr="004C2A63" w:rsidRDefault="006D1A97" w:rsidP="008C3184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110" w:type="dxa"/>
                  <w:tcBorders>
                    <w:top w:val="nil"/>
                    <w:bottom w:val="single" w:sz="4" w:space="0" w:color="auto"/>
                  </w:tcBorders>
                </w:tcPr>
                <w:p w:rsidR="006D1A97" w:rsidRPr="004C2A63" w:rsidRDefault="006D1A97" w:rsidP="008C3184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б) характерная точка границы, сведения о которой позволяют однозначно определить ее положение на местности</w:t>
                  </w:r>
                </w:p>
              </w:tc>
              <w:tc>
                <w:tcPr>
                  <w:tcW w:w="1985" w:type="dxa"/>
                  <w:tcBorders>
                    <w:top w:val="nil"/>
                    <w:bottom w:val="single" w:sz="4" w:space="0" w:color="auto"/>
                  </w:tcBorders>
                </w:tcPr>
                <w:p w:rsidR="006D1A97" w:rsidRPr="004C2A63" w:rsidRDefault="006D1A97" w:rsidP="008C3184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</w:r>
                  <w:r>
                    <w:rPr>
                      <w:noProof/>
                      <w:sz w:val="16"/>
                      <w:szCs w:val="16"/>
                    </w:rPr>
                    <w:pict>
                      <v:oval id="Oval 133" o:spid="_x0000_s1028" style="width:4.25pt;height:4.25pt;visibility:visible;mso-position-horizontal-relative:char;mso-position-vertical-relative:line" fillcolor="black">
                        <w10:wrap type="none"/>
                        <w10:anchorlock/>
                      </v:oval>
                    </w:pict>
                  </w:r>
                </w:p>
              </w:tc>
              <w:tc>
                <w:tcPr>
                  <w:tcW w:w="3460" w:type="dxa"/>
                  <w:gridSpan w:val="2"/>
                  <w:tcBorders>
                    <w:top w:val="nil"/>
                    <w:bottom w:val="single" w:sz="4" w:space="0" w:color="auto"/>
                  </w:tcBorders>
                </w:tcPr>
                <w:p w:rsidR="006D1A97" w:rsidRPr="004C2A63" w:rsidRDefault="006D1A97" w:rsidP="008C3184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круг черного цвета диаметром 1,5 мм</w:t>
                  </w:r>
                </w:p>
              </w:tc>
            </w:tr>
            <w:tr w:rsidR="006D1A97" w:rsidRPr="004C2A63" w:rsidTr="008C3184">
              <w:trPr>
                <w:cantSplit/>
              </w:trPr>
              <w:tc>
                <w:tcPr>
                  <w:tcW w:w="426" w:type="dxa"/>
                  <w:tcBorders>
                    <w:top w:val="single" w:sz="4" w:space="0" w:color="auto"/>
                    <w:bottom w:val="nil"/>
                  </w:tcBorders>
                </w:tcPr>
                <w:p w:rsidR="006D1A97" w:rsidRPr="004C2A63" w:rsidRDefault="006D1A97" w:rsidP="008C3184">
                  <w:pPr>
                    <w:jc w:val="center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4110" w:type="dxa"/>
                  <w:tcBorders>
                    <w:top w:val="single" w:sz="4" w:space="0" w:color="auto"/>
                    <w:bottom w:val="nil"/>
                  </w:tcBorders>
                </w:tcPr>
                <w:p w:rsidR="006D1A97" w:rsidRPr="004C2A63" w:rsidRDefault="006D1A97" w:rsidP="008C3184">
                  <w:pPr>
                    <w:jc w:val="both"/>
                    <w:rPr>
                      <w:b/>
                      <w:sz w:val="16"/>
                      <w:szCs w:val="16"/>
                    </w:rPr>
                  </w:pPr>
                  <w:r w:rsidRPr="004C2A63">
                    <w:rPr>
                      <w:b/>
                      <w:sz w:val="16"/>
                      <w:szCs w:val="16"/>
                    </w:rPr>
                    <w:t>Пункт геодезической основы: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bottom w:val="nil"/>
                  </w:tcBorders>
                </w:tcPr>
                <w:p w:rsidR="006D1A97" w:rsidRPr="004C2A63" w:rsidRDefault="006D1A97" w:rsidP="008C3184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460" w:type="dxa"/>
                  <w:gridSpan w:val="2"/>
                  <w:tcBorders>
                    <w:top w:val="single" w:sz="4" w:space="0" w:color="auto"/>
                    <w:bottom w:val="nil"/>
                  </w:tcBorders>
                </w:tcPr>
                <w:p w:rsidR="006D1A97" w:rsidRPr="004C2A63" w:rsidRDefault="006D1A97" w:rsidP="008C3184">
                  <w:pPr>
                    <w:jc w:val="both"/>
                    <w:rPr>
                      <w:sz w:val="16"/>
                      <w:szCs w:val="16"/>
                    </w:rPr>
                  </w:pPr>
                </w:p>
              </w:tc>
            </w:tr>
            <w:tr w:rsidR="006D1A97" w:rsidRPr="004C2A63" w:rsidTr="008C3184">
              <w:trPr>
                <w:cantSplit/>
              </w:trPr>
              <w:tc>
                <w:tcPr>
                  <w:tcW w:w="426" w:type="dxa"/>
                  <w:tcBorders>
                    <w:top w:val="nil"/>
                    <w:bottom w:val="nil"/>
                  </w:tcBorders>
                </w:tcPr>
                <w:p w:rsidR="006D1A97" w:rsidRPr="004C2A63" w:rsidRDefault="006D1A97" w:rsidP="008C3184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110" w:type="dxa"/>
                  <w:tcBorders>
                    <w:top w:val="nil"/>
                    <w:bottom w:val="nil"/>
                  </w:tcBorders>
                </w:tcPr>
                <w:p w:rsidR="006D1A97" w:rsidRPr="004C2A63" w:rsidRDefault="006D1A97" w:rsidP="008C3184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а) пункт государственной геодезической сети</w:t>
                  </w:r>
                </w:p>
              </w:tc>
              <w:tc>
                <w:tcPr>
                  <w:tcW w:w="1985" w:type="dxa"/>
                  <w:tcBorders>
                    <w:top w:val="nil"/>
                    <w:bottom w:val="nil"/>
                  </w:tcBorders>
                </w:tcPr>
                <w:p w:rsidR="006D1A97" w:rsidRPr="004C2A63" w:rsidRDefault="006D1A97" w:rsidP="008C3184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pict>
                      <v:group id="Group 113" o:spid="_x0000_s1058" style="position:absolute;left:0;text-align:left;margin-left:41.95pt;margin-top:2.4pt;width:8.5pt;height:8.5pt;z-index:251663360;mso-position-horizontal-relative:text;mso-position-vertical-relative:text" coordorigin="5831,5884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"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AutoShape 114" o:spid="_x0000_s1059" type="#_x0000_t5" style="position:absolute;left:5831;top:5884;width:170;height:1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4yyMQA&#10;AADbAAAADwAAAGRycy9kb3ducmV2LnhtbESPQWvCQBCF74L/YRmhF9FNPbQSXUUEqfRSakTIbciO&#10;SUh2NmQ3mv77zqHQ2wzvzXvfbPeja9WD+lB7NvC6TEARF97WXBq4ZqfFGlSIyBZbz2TghwLsd9PJ&#10;FlPrn/xNj0sslYRwSNFAFWOXah2KihyGpe+IRbv73mGUtS+17fEp4a7VqyR50w5rloYKOzpWVDSX&#10;wRnAJr99Ovulh6ysk498mL9nDRnzMhsPG1CRxvhv/rs+W8EXevlFBt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uMsjEAAAA2wAAAA8AAAAAAAAAAAAAAAAAmAIAAGRycy9k&#10;b3ducmV2LnhtbFBLBQYAAAAABAAEAPUAAACJAwAAAAA=&#10;"/>
                        <v:oval id="Oval 115" o:spid="_x0000_s1060" style="position:absolute;left:5903;top:5974;width:28;height: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Rvk8AA&#10;AADbAAAADwAAAGRycy9kb3ducmV2LnhtbERPTYvCMBC9L/gfwgje1lQPZalGUUHZi8h2xfOQjG21&#10;mdQma+u/N4Kwt3m8z5kve1uLO7W+cqxgMk5AEGtnKi4UHH+3n18gfEA2WDsmBQ/ysFwMPuaYGdfx&#10;D93zUIgYwj5DBWUITSal1yVZ9GPXEEfu7FqLIcK2kKbFLobbWk6TJJUWK44NJTa0KUlf8z+rQLp1&#10;uj+gTreXmy4Ou/x06y5TpUbDfjUDEagP/+K3+9vE+RN4/RIPkI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tRvk8AAAADbAAAADwAAAAAAAAAAAAAAAACYAgAAZHJzL2Rvd25y&#10;ZXYueG1sUEsFBgAAAAAEAAQA9QAAAIUDAAAAAA==&#10;" fillcolor="black">
                          <v:fill color2="black" rotate="t" focus="100%" type="gradient"/>
                        </v:oval>
                      </v:group>
                    </w:pict>
                  </w:r>
                </w:p>
              </w:tc>
              <w:tc>
                <w:tcPr>
                  <w:tcW w:w="3460" w:type="dxa"/>
                  <w:gridSpan w:val="2"/>
                  <w:tcBorders>
                    <w:top w:val="nil"/>
                    <w:bottom w:val="nil"/>
                  </w:tcBorders>
                </w:tcPr>
                <w:p w:rsidR="006D1A97" w:rsidRPr="004C2A63" w:rsidRDefault="006D1A97" w:rsidP="008C3184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равносторонний треугольник со стороной 3,0 мм с точкой внутри</w:t>
                  </w:r>
                </w:p>
              </w:tc>
            </w:tr>
            <w:tr w:rsidR="006D1A97" w:rsidRPr="004C2A63" w:rsidTr="008C3184">
              <w:trPr>
                <w:cantSplit/>
              </w:trPr>
              <w:tc>
                <w:tcPr>
                  <w:tcW w:w="426" w:type="dxa"/>
                  <w:tcBorders>
                    <w:top w:val="nil"/>
                    <w:bottom w:val="single" w:sz="4" w:space="0" w:color="auto"/>
                  </w:tcBorders>
                </w:tcPr>
                <w:p w:rsidR="006D1A97" w:rsidRPr="004C2A63" w:rsidRDefault="006D1A97" w:rsidP="008C3184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110" w:type="dxa"/>
                  <w:tcBorders>
                    <w:top w:val="nil"/>
                    <w:bottom w:val="single" w:sz="4" w:space="0" w:color="auto"/>
                  </w:tcBorders>
                </w:tcPr>
                <w:p w:rsidR="006D1A97" w:rsidRPr="004C2A63" w:rsidRDefault="006D1A97" w:rsidP="008C3184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б) пункт опорной межевой сети</w:t>
                  </w:r>
                </w:p>
              </w:tc>
              <w:tc>
                <w:tcPr>
                  <w:tcW w:w="1985" w:type="dxa"/>
                  <w:tcBorders>
                    <w:top w:val="nil"/>
                    <w:bottom w:val="single" w:sz="4" w:space="0" w:color="auto"/>
                  </w:tcBorders>
                </w:tcPr>
                <w:p w:rsidR="006D1A97" w:rsidRPr="004C2A63" w:rsidRDefault="006D1A97" w:rsidP="008C3184">
                  <w:pPr>
                    <w:jc w:val="center"/>
                    <w:rPr>
                      <w:noProof/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pict>
                      <v:group id="Group 116" o:spid="_x0000_s1061" style="position:absolute;left:0;text-align:left;margin-left:42.95pt;margin-top:.55pt;width:5.65pt;height:5.65pt;z-index:251664384;mso-position-horizontal-relative:text;mso-position-vertical-relative:text" coordorigin="6314,5187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">
                        <v:rect id="Rectangle 117" o:spid="_x0000_s1062" style="position:absolute;left:6314;top:5187;width:170;height:1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r9cIA&#10;AADaAAAADwAAAGRycy9kb3ducmV2LnhtbESPT4vCMBTE7wt+h/AEb2uqgn+qUWQXFz1qvXh7Ns+2&#10;2ryUJmrXT28EweMwM79hZovGlOJGtSssK+h1IxDEqdUFZwr2yep7DMJ5ZI2lZVLwTw4W89bXDGNt&#10;77yl285nIkDYxagg976KpXRpTgZd11bEwTvZ2qAPss6krvEe4KaU/SgaSoMFh4UcK/rJKb3srkbB&#10;sejv8bFN/iIzWQ38pknO18OvUp12s5yC8NT4T/jdXmsFI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7mv1wgAAANoAAAAPAAAAAAAAAAAAAAAAAJgCAABkcnMvZG93&#10;bnJldi54bWxQSwUGAAAAAAQABAD1AAAAhwMAAAAA&#10;"/>
                        <v:oval id="Oval 118" o:spid="_x0000_s1063" style="position:absolute;left:6382;top:5257;width:28;height: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xgCb4A&#10;AADaAAAADwAAAGRycy9kb3ducmV2LnhtbERPTYvCMBC9C/sfwix4s6keinSNooKLF5GtsuchGdtq&#10;M6lN1tZ/vzkIHh/ve7EabCMe1PnasYJpkoIg1s7UXCo4n3aTOQgfkA02jknBkzyslh+jBebG9fxD&#10;jyKUIoawz1FBFUKbS+l1RRZ94lriyF1cZzFE2JXSdNjHcNvIWZpm0mLNsaHClrYV6VvxZxVIt8kO&#10;R9TZ7nrX5fG7+L3315lS489h/QUi0BDe4pd7bxTErfFKvAFy+Q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rsYAm+AAAA2gAAAA8AAAAAAAAAAAAAAAAAmAIAAGRycy9kb3ducmV2&#10;LnhtbFBLBQYAAAAABAAEAPUAAACDAwAAAAA=&#10;" fillcolor="black">
                          <v:fill color2="black" rotate="t" focus="100%" type="gradient"/>
                        </v:oval>
                      </v:group>
                    </w:pict>
                  </w:r>
                </w:p>
              </w:tc>
              <w:tc>
                <w:tcPr>
                  <w:tcW w:w="3460" w:type="dxa"/>
                  <w:gridSpan w:val="2"/>
                  <w:tcBorders>
                    <w:top w:val="nil"/>
                    <w:bottom w:val="single" w:sz="4" w:space="0" w:color="auto"/>
                  </w:tcBorders>
                </w:tcPr>
                <w:p w:rsidR="006D1A97" w:rsidRPr="004C2A63" w:rsidRDefault="006D1A97" w:rsidP="008C3184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квадрат со стороной 2,0 мм с точкой внутри</w:t>
                  </w:r>
                </w:p>
              </w:tc>
            </w:tr>
            <w:tr w:rsidR="006D1A97" w:rsidRPr="004C2A63" w:rsidTr="008C3184">
              <w:trPr>
                <w:cantSplit/>
              </w:trPr>
              <w:tc>
                <w:tcPr>
                  <w:tcW w:w="42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D1A97" w:rsidRPr="004C2A63" w:rsidRDefault="006D1A97" w:rsidP="008C3184">
                  <w:pPr>
                    <w:jc w:val="center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411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D1A97" w:rsidRPr="004C2A63" w:rsidRDefault="006D1A97" w:rsidP="008C3184">
                  <w:pPr>
                    <w:jc w:val="both"/>
                    <w:rPr>
                      <w:b/>
                      <w:sz w:val="16"/>
                      <w:szCs w:val="16"/>
                    </w:rPr>
                  </w:pPr>
                  <w:r w:rsidRPr="004C2A63">
                    <w:rPr>
                      <w:b/>
                      <w:sz w:val="16"/>
                      <w:szCs w:val="16"/>
                    </w:rPr>
                    <w:t>Точка съемочного обоснования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D1A97" w:rsidRPr="004C2A63" w:rsidRDefault="006D1A97" w:rsidP="008C3184">
                  <w:pPr>
                    <w:jc w:val="center"/>
                    <w:rPr>
                      <w:noProof/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pict>
                      <v:group id="Group 119" o:spid="_x0000_s1064" style="position:absolute;left:0;text-align:left;margin-left:44.45pt;margin-top:3.85pt;width:2.85pt;height:2.85pt;z-index:251665408;mso-position-horizontal-relative:text;mso-position-vertical-relative:text" coordorigin="6125,5701" coordsize="57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">
                        <v:oval id="Oval 120" o:spid="_x0000_s1065" style="position:absolute;left:6125;top:5701;width:57;height: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gn2cIA&#10;AADaAAAADwAAAGRycy9kb3ducmV2LnhtbESPQWvCQBSE74X+h+UVvNWNjUpJXUUqgh48NLb3R/aZ&#10;BLNvQ/YZ4793BaHHYWa+YRarwTWqpy7Ung1Mxgko4sLbmksDv8ft+yeoIMgWG89k4EYBVsvXlwVm&#10;1l/5h/pcShUhHDI0UIm0mdahqMhhGPuWOHon3zmUKLtS2w6vEe4a/ZEkc+2w5rhQYUvfFRXn/OIM&#10;bMp1Pu91KrP0tNnJ7Px32KcTY0Zvw/oLlNAg/+Fne2cNTOFxJd4A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eCfZwgAAANoAAAAPAAAAAAAAAAAAAAAAAJgCAABkcnMvZG93&#10;bnJldi54bWxQSwUGAAAAAAQABAD1AAAAhwMAAAAA&#10;"/>
                        <v:oval id="Oval 121" o:spid="_x0000_s1066" style="position:absolute;left:6148;top:5725;width:6;height: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3Pl8IA&#10;AADaAAAADwAAAGRycy9kb3ducmV2LnhtbESPT2vCQBTE74V+h+UVvNWNgqGkrqEKipciRvH82H3N&#10;n2bfxuxq0m/fLQg9DjPzG2aZj7YVd+p97VjBbJqAINbO1FwqOJ+2r28gfEA22DomBT/kIV89Py0x&#10;M27gI92LUIoIYZ+hgiqELpPS64os+qnriKP35XqLIcq+lKbHIcJtK+dJkkqLNceFCjvaVKS/i5tV&#10;IN06/TygTrfNVZeHXXG5Ds1cqcnL+PEOItAY/sOP9t4oWMDflX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7c+XwgAAANoAAAAPAAAAAAAAAAAAAAAAAJgCAABkcnMvZG93&#10;bnJldi54bWxQSwUGAAAAAAQABAD1AAAAhwMAAAAA&#10;" fillcolor="black">
                          <v:fill color2="black" rotate="t" focus="100%" type="gradient"/>
                        </v:oval>
                      </v:group>
                    </w:pict>
                  </w:r>
                </w:p>
              </w:tc>
              <w:tc>
                <w:tcPr>
                  <w:tcW w:w="3460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D1A97" w:rsidRPr="004C2A63" w:rsidRDefault="006D1A97" w:rsidP="008C3184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окружность диаметром 1, мм с точкой внутри</w:t>
                  </w:r>
                </w:p>
              </w:tc>
            </w:tr>
            <w:tr w:rsidR="006D1A97" w:rsidRPr="004C2A63" w:rsidTr="008C3184">
              <w:trPr>
                <w:cantSplit/>
              </w:trPr>
              <w:tc>
                <w:tcPr>
                  <w:tcW w:w="42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D1A97" w:rsidRPr="004C2A63" w:rsidRDefault="006D1A97" w:rsidP="008C3184">
                  <w:pPr>
                    <w:jc w:val="center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411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D1A97" w:rsidRPr="004C2A63" w:rsidRDefault="006D1A97" w:rsidP="008C3184">
                  <w:pPr>
                    <w:jc w:val="both"/>
                    <w:rPr>
                      <w:b/>
                      <w:sz w:val="16"/>
                      <w:szCs w:val="16"/>
                    </w:rPr>
                  </w:pPr>
                  <w:r w:rsidRPr="004C2A63">
                    <w:rPr>
                      <w:b/>
                      <w:sz w:val="16"/>
                      <w:szCs w:val="16"/>
                    </w:rPr>
                    <w:t>Направления геодезических построений при создании съемочного обоснования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D1A97" w:rsidRPr="004C2A63" w:rsidRDefault="006D1A97" w:rsidP="008C3184">
                  <w:pPr>
                    <w:jc w:val="center"/>
                    <w:rPr>
                      <w:noProof/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</w:r>
                  <w:r>
                    <w:rPr>
                      <w:noProof/>
                      <w:sz w:val="16"/>
                      <w:szCs w:val="16"/>
                    </w:rPr>
                    <w:pict>
                      <v:line id="Line 132" o:spid="_x0000_s1027" style="flip:y;visibility:visible;mso-position-horizontal-relative:char;mso-position-vertical-relative:line" from="0,0" to="67.15pt,0" strokeweight="1.25pt">
                        <w10:wrap type="none"/>
                        <w10:anchorlock/>
                      </v:line>
                    </w:pict>
                  </w:r>
                </w:p>
              </w:tc>
              <w:tc>
                <w:tcPr>
                  <w:tcW w:w="3460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D1A97" w:rsidRPr="004C2A63" w:rsidRDefault="006D1A97" w:rsidP="008C3184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сплошная линия черного цвета толщиной 0,5 мм</w:t>
                  </w:r>
                </w:p>
              </w:tc>
            </w:tr>
            <w:tr w:rsidR="006D1A97" w:rsidRPr="004C2A63" w:rsidTr="008C3184">
              <w:trPr>
                <w:cantSplit/>
              </w:trPr>
              <w:tc>
                <w:tcPr>
                  <w:tcW w:w="42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D1A97" w:rsidRPr="004C2A63" w:rsidRDefault="006D1A97" w:rsidP="008C3184">
                  <w:pPr>
                    <w:jc w:val="center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411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D1A97" w:rsidRPr="004C2A63" w:rsidRDefault="006D1A97" w:rsidP="008C3184">
                  <w:pPr>
                    <w:jc w:val="both"/>
                    <w:rPr>
                      <w:b/>
                      <w:sz w:val="16"/>
                      <w:szCs w:val="16"/>
                    </w:rPr>
                  </w:pPr>
                  <w:r w:rsidRPr="004C2A63">
                    <w:rPr>
                      <w:b/>
                      <w:sz w:val="16"/>
                      <w:szCs w:val="16"/>
                    </w:rPr>
                    <w:t>Направления геодезических построений при определении координат характерных точек границ земельного участка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D1A97" w:rsidRPr="004C2A63" w:rsidRDefault="006D1A97" w:rsidP="008C3184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</w:r>
                  <w:r>
                    <w:rPr>
                      <w:noProof/>
                      <w:sz w:val="16"/>
                      <w:szCs w:val="16"/>
                    </w:rPr>
                    <w:pict>
                      <v:line id="Line 131" o:spid="_x0000_s1026" style="flip:y;visibility:visible;mso-position-horizontal-relative:char;mso-position-vertical-relative:line" from="0,0" to="67.15pt,0">
                        <v:stroke startarrow="block"/>
                        <w10:wrap type="none"/>
                        <w10:anchorlock/>
                      </v:line>
                    </w:pict>
                  </w:r>
                </w:p>
              </w:tc>
              <w:tc>
                <w:tcPr>
                  <w:tcW w:w="3460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D1A97" w:rsidRPr="004C2A63" w:rsidRDefault="006D1A97" w:rsidP="008C3184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сплошная линия черного цвета со стрелкой толщиной 0,2 мм</w:t>
                  </w:r>
                </w:p>
              </w:tc>
            </w:tr>
            <w:tr w:rsidR="006D1A97" w:rsidRPr="004C2A63" w:rsidTr="008C3184">
              <w:trPr>
                <w:cantSplit/>
              </w:trPr>
              <w:tc>
                <w:tcPr>
                  <w:tcW w:w="9981" w:type="dxa"/>
                  <w:gridSpan w:val="5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6D1A97" w:rsidRPr="004C2A63" w:rsidRDefault="006D1A97" w:rsidP="008C3184">
                  <w:pPr>
                    <w:jc w:val="both"/>
                    <w:rPr>
                      <w:sz w:val="4"/>
                      <w:szCs w:val="4"/>
                    </w:rPr>
                  </w:pPr>
                  <w:r w:rsidRPr="004C2A63">
                    <w:rPr>
                      <w:sz w:val="4"/>
                      <w:szCs w:val="4"/>
                    </w:rPr>
                    <w:t>______________________________________________________________________________________</w:t>
                  </w:r>
                </w:p>
                <w:p w:rsidR="006D1A97" w:rsidRPr="004C2A63" w:rsidRDefault="006D1A97" w:rsidP="008C3184">
                  <w:pPr>
                    <w:jc w:val="both"/>
                    <w:rPr>
                      <w:sz w:val="16"/>
                      <w:szCs w:val="16"/>
                      <w:vertAlign w:val="superscript"/>
                    </w:rPr>
                  </w:pPr>
                  <w:r w:rsidRPr="004C2A63">
                    <w:rPr>
                      <w:sz w:val="16"/>
                      <w:szCs w:val="16"/>
                      <w:vertAlign w:val="superscript"/>
                    </w:rPr>
                    <w:t>1</w:t>
                  </w:r>
                  <w:proofErr w:type="gramStart"/>
                  <w:r w:rsidRPr="004C2A63">
                    <w:rPr>
                      <w:sz w:val="16"/>
                      <w:szCs w:val="16"/>
                      <w:vertAlign w:val="superscript"/>
                    </w:rPr>
                    <w:t xml:space="preserve"> </w:t>
                  </w:r>
                  <w:r w:rsidRPr="004C2A63">
                    <w:rPr>
                      <w:sz w:val="16"/>
                      <w:szCs w:val="16"/>
                    </w:rPr>
                    <w:t>Д</w:t>
                  </w:r>
                  <w:proofErr w:type="gramEnd"/>
                  <w:r w:rsidRPr="004C2A63">
                    <w:rPr>
                      <w:sz w:val="16"/>
                      <w:szCs w:val="16"/>
                    </w:rPr>
                    <w:t>ля обозначения образуемых земельных участков, размеры которых не могут быть переданы в масштабе разделов графической части, применяются условные знаки №2 (а, б), выполненные красным цветом (допускается знак, выполненный черным цветом, выделять маркером красного цвета)</w:t>
                  </w:r>
                </w:p>
              </w:tc>
            </w:tr>
          </w:tbl>
          <w:p w:rsidR="006D1A97" w:rsidRDefault="006D1A97" w:rsidP="008C3184"/>
          <w:p w:rsidR="006D1A97" w:rsidRPr="004C2A63" w:rsidRDefault="006D1A97" w:rsidP="008C3184"/>
        </w:tc>
      </w:tr>
    </w:tbl>
    <w:p w:rsidR="006D1A97" w:rsidRPr="00A118A7" w:rsidRDefault="006D1A97" w:rsidP="006D1A97">
      <w:pPr>
        <w:rPr>
          <w:sz w:val="8"/>
          <w:szCs w:val="8"/>
        </w:rPr>
      </w:pPr>
    </w:p>
    <w:p w:rsidR="006D1A97" w:rsidRDefault="006D1A97"/>
    <w:sectPr w:rsidR="006D1A97" w:rsidSect="006D1A97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0B9B"/>
    <w:rsid w:val="000072BC"/>
    <w:rsid w:val="000422F2"/>
    <w:rsid w:val="000E7F56"/>
    <w:rsid w:val="001539CD"/>
    <w:rsid w:val="002073A8"/>
    <w:rsid w:val="00306E81"/>
    <w:rsid w:val="003959CB"/>
    <w:rsid w:val="006D1A97"/>
    <w:rsid w:val="00771E6C"/>
    <w:rsid w:val="00773B0C"/>
    <w:rsid w:val="00823189"/>
    <w:rsid w:val="00B70B9B"/>
    <w:rsid w:val="00BB324B"/>
    <w:rsid w:val="00CD08C7"/>
    <w:rsid w:val="00E618C9"/>
    <w:rsid w:val="00F81E48"/>
    <w:rsid w:val="00FA2CEC"/>
    <w:rsid w:val="00FD5C12"/>
    <w:rsid w:val="00FE16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B9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742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1026</Words>
  <Characters>5853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cp:lastPrinted>2020-07-08T06:47:00Z</cp:lastPrinted>
  <dcterms:created xsi:type="dcterms:W3CDTF">2019-08-23T09:37:00Z</dcterms:created>
  <dcterms:modified xsi:type="dcterms:W3CDTF">2020-07-08T06:50:00Z</dcterms:modified>
</cp:coreProperties>
</file>