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84" w:rsidRPr="00D24BE3" w:rsidRDefault="003A4484" w:rsidP="000A19EE">
      <w:pPr>
        <w:jc w:val="center"/>
        <w:rPr>
          <w:rFonts w:ascii="Arial" w:hAnsi="Arial" w:cs="Arial"/>
          <w:b/>
          <w:sz w:val="24"/>
          <w:szCs w:val="24"/>
        </w:rPr>
      </w:pPr>
      <w:r w:rsidRPr="00D24BE3">
        <w:rPr>
          <w:rFonts w:ascii="Arial" w:hAnsi="Arial" w:cs="Arial"/>
          <w:b/>
          <w:sz w:val="24"/>
          <w:szCs w:val="24"/>
        </w:rPr>
        <w:t>ДУМА</w:t>
      </w:r>
    </w:p>
    <w:p w:rsidR="003A4484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D24BE3">
        <w:rPr>
          <w:rFonts w:ascii="Arial" w:hAnsi="Arial" w:cs="Arial"/>
          <w:b/>
          <w:sz w:val="24"/>
          <w:szCs w:val="24"/>
        </w:rPr>
        <w:t xml:space="preserve">ШАРАШЕНСКОГО  СЕЛЬСКОГО ПОСЕЛЕНИЯ </w:t>
      </w:r>
    </w:p>
    <w:p w:rsidR="003A4484" w:rsidRPr="00D24BE3" w:rsidRDefault="003A4484" w:rsidP="007A2B83">
      <w:pPr>
        <w:jc w:val="center"/>
        <w:rPr>
          <w:rFonts w:ascii="Arial" w:hAnsi="Arial" w:cs="Arial"/>
          <w:b/>
          <w:sz w:val="24"/>
          <w:szCs w:val="24"/>
        </w:rPr>
      </w:pPr>
      <w:r w:rsidRPr="00D24BE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A4484" w:rsidRPr="00D24BE3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D24BE3">
        <w:rPr>
          <w:rFonts w:ascii="Arial" w:hAnsi="Arial" w:cs="Arial"/>
          <w:b/>
          <w:sz w:val="24"/>
          <w:szCs w:val="24"/>
        </w:rPr>
        <w:t xml:space="preserve">ВОЛГОГРАДСКОЙ ОБЛАСТИ </w:t>
      </w:r>
    </w:p>
    <w:p w:rsidR="003A4484" w:rsidRPr="00D24BE3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D24BE3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3A4484" w:rsidRPr="00D24BE3" w:rsidRDefault="003A4484" w:rsidP="007A2B8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24BE3">
        <w:rPr>
          <w:rFonts w:ascii="Arial" w:hAnsi="Arial" w:cs="Arial"/>
          <w:b/>
          <w:sz w:val="24"/>
          <w:szCs w:val="24"/>
        </w:rPr>
        <w:t>Р</w:t>
      </w:r>
      <w:proofErr w:type="gramEnd"/>
      <w:r w:rsidRPr="00D24BE3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A4484" w:rsidRPr="0017293F" w:rsidRDefault="003A4484" w:rsidP="003A44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A19EE">
        <w:rPr>
          <w:rFonts w:ascii="Arial" w:hAnsi="Arial" w:cs="Arial"/>
          <w:sz w:val="24"/>
          <w:szCs w:val="24"/>
        </w:rPr>
        <w:t>.04.2020</w:t>
      </w:r>
      <w:r w:rsidR="0017293F">
        <w:rPr>
          <w:rFonts w:ascii="Arial" w:hAnsi="Arial" w:cs="Arial"/>
          <w:sz w:val="24"/>
          <w:szCs w:val="24"/>
        </w:rPr>
        <w:t xml:space="preserve"> </w:t>
      </w:r>
      <w:r w:rsidR="00064EBA">
        <w:rPr>
          <w:rFonts w:ascii="Arial" w:hAnsi="Arial" w:cs="Arial"/>
          <w:sz w:val="24"/>
          <w:szCs w:val="24"/>
        </w:rPr>
        <w:t xml:space="preserve">                                            №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3A4484" w:rsidRPr="007A2B83" w:rsidRDefault="003A4484" w:rsidP="003A4484">
      <w:pPr>
        <w:rPr>
          <w:rFonts w:ascii="Arial" w:hAnsi="Arial" w:cs="Arial"/>
          <w:b/>
        </w:rPr>
      </w:pPr>
    </w:p>
    <w:p w:rsidR="003A4484" w:rsidRPr="007A2B83" w:rsidRDefault="003A4484" w:rsidP="003A448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Об исполнении бюджета Шарашенского</w:t>
      </w:r>
    </w:p>
    <w:p w:rsidR="003A4484" w:rsidRPr="007A2B83" w:rsidRDefault="003A4484" w:rsidP="003A448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сельского поселения за 2019 год</w:t>
      </w:r>
    </w:p>
    <w:p w:rsidR="003A4484" w:rsidRPr="007A2B83" w:rsidRDefault="003A4484" w:rsidP="003A4484">
      <w:pPr>
        <w:tabs>
          <w:tab w:val="left" w:pos="0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:rsidR="003A4484" w:rsidRPr="007A2B83" w:rsidRDefault="003A4484" w:rsidP="003A4484">
      <w:pPr>
        <w:tabs>
          <w:tab w:val="left" w:pos="180"/>
        </w:tabs>
        <w:jc w:val="both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7A2B83">
        <w:rPr>
          <w:rFonts w:ascii="Arial" w:hAnsi="Arial" w:cs="Arial"/>
          <w:sz w:val="24"/>
          <w:szCs w:val="24"/>
        </w:rPr>
        <w:t>Рассмотрев и обсудив представленный администрацией Шарашенского сельского поселения отчет об исполнении бюджета Шарашенского сельского поселения за 2018 год, в соответствии со статьей  264.5 и 264.6 Бюджетного Кодекса Российской Федерации, статьей 35 Федерального закона  № 131-ФЗ «Об общих принципах организации местного самоуправления в Российской Федерации»,  результатами публичных слушаний по отчету об исполнении бюджета Шарашенского сельского поселения за 2019 год, Дума Шарашенского сельского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proofErr w:type="gramStart"/>
      <w:r w:rsidRPr="007A2B83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7A2B83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7A2B83">
        <w:rPr>
          <w:rFonts w:ascii="Arial" w:hAnsi="Arial" w:cs="Arial"/>
          <w:b/>
          <w:sz w:val="24"/>
          <w:szCs w:val="24"/>
        </w:rPr>
        <w:t>ш</w:t>
      </w:r>
      <w:proofErr w:type="spellEnd"/>
      <w:r w:rsidRPr="007A2B83">
        <w:rPr>
          <w:rFonts w:ascii="Arial" w:hAnsi="Arial" w:cs="Arial"/>
          <w:b/>
          <w:sz w:val="24"/>
          <w:szCs w:val="24"/>
        </w:rPr>
        <w:t xml:space="preserve"> и л а: </w:t>
      </w:r>
    </w:p>
    <w:p w:rsidR="003A4484" w:rsidRPr="007A2B83" w:rsidRDefault="003A4484" w:rsidP="003A4484">
      <w:pPr>
        <w:tabs>
          <w:tab w:val="left" w:pos="0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1.Утвердить отчет об исполнении бюджета Шарашенского сельского поселения за 2019 год </w:t>
      </w:r>
      <w:r w:rsidRPr="007A2B83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Pr="007A2B83">
        <w:rPr>
          <w:rFonts w:ascii="Arial" w:hAnsi="Arial" w:cs="Arial"/>
          <w:bCs/>
          <w:color w:val="000000"/>
          <w:sz w:val="24"/>
          <w:szCs w:val="24"/>
        </w:rPr>
        <w:t>9764,1</w:t>
      </w:r>
      <w:r w:rsidRPr="007A2B83">
        <w:rPr>
          <w:rFonts w:ascii="Arial" w:hAnsi="Arial" w:cs="Arial"/>
          <w:color w:val="000000"/>
          <w:sz w:val="24"/>
          <w:szCs w:val="24"/>
        </w:rPr>
        <w:t xml:space="preserve">  тыс. рублей и по расходам в сумме 8103,2        тыс. рублей.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2. Утвердить исполнение: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по доходам бюджета Шарашенского сельского поселения за  2019 год согласно приложению № 1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по расходам бюджета Шарашенского сельского поселения по разделам и подразделам функциональной классификации согласно приложению № 2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распределение средств бюджета Шарашенского сельского поселения по главным распорядителям средств  бюджета поселения согласно  приложению № 3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сведения о расходовании средств резервного фонда согласно приложению № 4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сведения о предоставлении и погашении бюджетных кредитов согласно приложению № 5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сведения о предоставленных муниципальных гарантиях согласно приложению № 6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сведения о муниципальных заимствованиях согласно приложению № 7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 сведения о структуре муниципального долга согласно приложению № 8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сведения о доходах, полученных от использования муниципального имущества согласно приложению № 9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сводные отчеты о выполнении муниципальных заданий по предоставлению муниципальных услуг согласно приложению № 10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отчет об исполнении целевых программ согласно приложению № 11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баланс исполнения бюджета согласно приложению № 12 к настоящему решению;</w:t>
      </w:r>
    </w:p>
    <w:p w:rsidR="003A4484" w:rsidRPr="007A2B83" w:rsidRDefault="003A4484" w:rsidP="003A4484">
      <w:pPr>
        <w:tabs>
          <w:tab w:val="left" w:pos="1134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- отчет о финансовых результатах деятельности согласно приложению № 13 к настоящему решению; 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отчет о расходах и численности работников органов местного самоуправления,  работников муниципальных учреждений согласно приложению № 14 к настоящему решению;</w:t>
      </w:r>
    </w:p>
    <w:p w:rsidR="003A4484" w:rsidRPr="007A2B83" w:rsidRDefault="003A4484" w:rsidP="003A4484">
      <w:pPr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пояснительную  записку согласно приложению № 15 к настоящему решению.</w:t>
      </w:r>
    </w:p>
    <w:p w:rsidR="003A4484" w:rsidRPr="007A2B83" w:rsidRDefault="003A4484" w:rsidP="003A4484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7A2B83">
        <w:rPr>
          <w:rFonts w:ascii="Arial" w:hAnsi="Arial" w:cs="Arial"/>
          <w:bCs/>
          <w:sz w:val="24"/>
          <w:szCs w:val="24"/>
        </w:rPr>
        <w:t xml:space="preserve">     3. Опубликовать настоящее решение в газете «Алексеевский вестник».</w:t>
      </w:r>
      <w:r w:rsidRPr="007A2B83">
        <w:rPr>
          <w:rFonts w:ascii="Arial" w:hAnsi="Arial" w:cs="Arial"/>
          <w:bCs/>
          <w:sz w:val="24"/>
          <w:szCs w:val="24"/>
        </w:rPr>
        <w:tab/>
      </w:r>
    </w:p>
    <w:p w:rsidR="003A4484" w:rsidRPr="007A2B83" w:rsidRDefault="003A4484" w:rsidP="003A4484">
      <w:pPr>
        <w:ind w:right="175"/>
        <w:jc w:val="both"/>
        <w:rPr>
          <w:rFonts w:ascii="Arial" w:hAnsi="Arial" w:cs="Arial"/>
          <w:sz w:val="24"/>
          <w:szCs w:val="24"/>
        </w:rPr>
      </w:pPr>
    </w:p>
    <w:p w:rsidR="003A4484" w:rsidRPr="007A2B83" w:rsidRDefault="003A4484" w:rsidP="003A4484">
      <w:pPr>
        <w:ind w:right="175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Глава Шарашенского </w:t>
      </w:r>
    </w:p>
    <w:p w:rsidR="003A4484" w:rsidRPr="007A2B83" w:rsidRDefault="003A4484" w:rsidP="003A4484">
      <w:pPr>
        <w:ind w:right="175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А.В.Курин </w:t>
      </w:r>
    </w:p>
    <w:tbl>
      <w:tblPr>
        <w:tblW w:w="10871" w:type="dxa"/>
        <w:tblInd w:w="-318" w:type="dxa"/>
        <w:tblLayout w:type="fixed"/>
        <w:tblLook w:val="04A0"/>
      </w:tblPr>
      <w:tblGrid>
        <w:gridCol w:w="236"/>
        <w:gridCol w:w="10635"/>
      </w:tblGrid>
      <w:tr w:rsidR="003A4484" w:rsidRPr="002E7A55" w:rsidTr="003A4484">
        <w:trPr>
          <w:trHeight w:val="2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4484" w:rsidRPr="002E7A55" w:rsidRDefault="003A4484" w:rsidP="003A4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4484" w:rsidRDefault="003A4484" w:rsidP="003A4484">
            <w:pPr>
              <w:ind w:right="405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3A4484" w:rsidRPr="002E7A55" w:rsidRDefault="007A2B83" w:rsidP="003A4484">
            <w:pPr>
              <w:tabs>
                <w:tab w:val="left" w:pos="9660"/>
              </w:tabs>
              <w:ind w:left="-1051" w:right="405" w:firstLine="105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A4484" w:rsidRPr="002E7A55">
              <w:rPr>
                <w:rFonts w:ascii="Arial" w:hAnsi="Arial" w:cs="Arial"/>
                <w:sz w:val="24"/>
                <w:szCs w:val="24"/>
              </w:rPr>
              <w:lastRenderedPageBreak/>
              <w:t>Приложение № 1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      </w:r>
          </w:p>
          <w:p w:rsidR="003A4484" w:rsidRPr="00064EBA" w:rsidRDefault="003A4484" w:rsidP="003A4484">
            <w:pPr>
              <w:ind w:right="4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 xml:space="preserve">                      сельского поселения                                                                                                                                                                         от </w:t>
            </w:r>
            <w:r w:rsidR="00352F82">
              <w:rPr>
                <w:rFonts w:ascii="Arial" w:hAnsi="Arial" w:cs="Arial"/>
                <w:sz w:val="24"/>
                <w:szCs w:val="24"/>
              </w:rPr>
              <w:t>24</w:t>
            </w:r>
            <w:r w:rsidR="000A19EE">
              <w:rPr>
                <w:rFonts w:ascii="Arial" w:hAnsi="Arial" w:cs="Arial"/>
                <w:sz w:val="24"/>
                <w:szCs w:val="24"/>
              </w:rPr>
              <w:t xml:space="preserve">.04.2020 </w:t>
            </w:r>
            <w:r w:rsidRPr="002E7A55">
              <w:rPr>
                <w:rFonts w:ascii="Arial" w:hAnsi="Arial" w:cs="Arial"/>
                <w:sz w:val="24"/>
                <w:szCs w:val="24"/>
              </w:rPr>
              <w:t>№</w:t>
            </w:r>
            <w:r w:rsidR="008242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572A8">
              <w:rPr>
                <w:rFonts w:ascii="Arial" w:hAnsi="Arial" w:cs="Arial"/>
                <w:sz w:val="24"/>
                <w:szCs w:val="24"/>
              </w:rPr>
              <w:t>10/27</w:t>
            </w:r>
          </w:p>
          <w:p w:rsidR="003A4484" w:rsidRPr="002E7A55" w:rsidRDefault="003A4484" w:rsidP="003A4484">
            <w:pPr>
              <w:ind w:right="405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tbl>
            <w:tblPr>
              <w:tblW w:w="10101" w:type="dxa"/>
              <w:tblLayout w:type="fixed"/>
              <w:tblLook w:val="0000"/>
            </w:tblPr>
            <w:tblGrid>
              <w:gridCol w:w="10101"/>
            </w:tblGrid>
            <w:tr w:rsidR="003A4484" w:rsidRPr="002E7A55" w:rsidTr="003A4484">
              <w:trPr>
                <w:trHeight w:val="423"/>
              </w:trPr>
              <w:tc>
                <w:tcPr>
                  <w:tcW w:w="10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  <w:t xml:space="preserve">                                                                                                         </w:t>
                  </w:r>
                </w:p>
                <w:tbl>
                  <w:tblPr>
                    <w:tblW w:w="10180" w:type="dxa"/>
                    <w:tblLayout w:type="fixed"/>
                    <w:tblLook w:val="04A0"/>
                  </w:tblPr>
                  <w:tblGrid>
                    <w:gridCol w:w="3518"/>
                    <w:gridCol w:w="3260"/>
                    <w:gridCol w:w="1134"/>
                    <w:gridCol w:w="993"/>
                    <w:gridCol w:w="992"/>
                    <w:gridCol w:w="283"/>
                  </w:tblGrid>
                  <w:tr w:rsidR="003A4484" w:rsidRPr="008E6C2A" w:rsidTr="003A4484">
                    <w:trPr>
                      <w:trHeight w:val="300"/>
                    </w:trPr>
                    <w:tc>
                      <w:tcPr>
                        <w:tcW w:w="101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Исполнение по доходам бюджета </w:t>
                        </w:r>
                      </w:p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Шарашенского сельского поселения</w:t>
                        </w:r>
                      </w:p>
                    </w:tc>
                  </w:tr>
                  <w:tr w:rsidR="003A4484" w:rsidRPr="008E6C2A" w:rsidTr="003A4484">
                    <w:trPr>
                      <w:trHeight w:val="300"/>
                    </w:trPr>
                    <w:tc>
                      <w:tcPr>
                        <w:tcW w:w="101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за  201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9 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3A4484" w:rsidRPr="008E6C2A" w:rsidTr="003A4484">
                    <w:trPr>
                      <w:gridAfter w:val="1"/>
                      <w:wAfter w:w="283" w:type="dxa"/>
                      <w:trHeight w:val="285"/>
                    </w:trPr>
                    <w:tc>
                      <w:tcPr>
                        <w:tcW w:w="98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8E6C2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3A4484" w:rsidRPr="009264E6" w:rsidTr="003A4484">
                    <w:trPr>
                      <w:gridAfter w:val="1"/>
                      <w:wAfter w:w="283" w:type="dxa"/>
                      <w:trHeight w:val="80"/>
                    </w:trPr>
                    <w:tc>
                      <w:tcPr>
                        <w:tcW w:w="98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9264E6" w:rsidRDefault="003A4484" w:rsidP="003A448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9264E6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(тыс. руб.)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510"/>
                    </w:trPr>
                    <w:tc>
                      <w:tcPr>
                        <w:tcW w:w="3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Коды по бюджетной классификации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Уточн</w:t>
                        </w:r>
                        <w:proofErr w:type="spellEnd"/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3A4484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план </w:t>
                        </w:r>
                        <w:proofErr w:type="gramStart"/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9 г"/>
                          </w:smartTagPr>
                          <w:r w:rsidRPr="00A2699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9 </w:t>
                          </w:r>
                          <w:r w:rsidRPr="00A2699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г</w:t>
                          </w:r>
                        </w:smartTag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Факт.</w:t>
                        </w:r>
                      </w:p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исп. за 201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Default="003A4484" w:rsidP="003A4484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испол</w:t>
                        </w:r>
                        <w:proofErr w:type="spellEnd"/>
                      </w:p>
                      <w:p w:rsidR="003A4484" w:rsidRPr="00A2699A" w:rsidRDefault="003A4484" w:rsidP="003A4484">
                        <w:pPr>
                          <w:ind w:right="-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нения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0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000 1 00 00000 00 0000 000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8005,7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8210,4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102,5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8005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8210,4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102,5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000 1 01 00000 00 0000 000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5553,6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5758,1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103,7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Налог на доходы физических  лиц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000 1 01 02000 01 0000 110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5553,6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5758,1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103,7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7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182 1 01 02010 01 0000 110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5481,2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5685,7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103,7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73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ст.227 НК РФ</w:t>
                        </w:r>
                        <w:proofErr w:type="gramEnd"/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182 1 01 02020 01 0000 110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73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Налог на доходы физических лиц с доходов, полученных физическими лицами в соответствии со статьей 228 НК РФ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182 1 01 02030 01 0000 110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145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182 1 01 02040 01 0000 110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70,5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000 1 03 00000 00 0000 000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1315,7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1315,7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7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100 1 03 02230 01 0000 110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12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инжекторных</w:t>
                        </w:r>
                        <w:proofErr w:type="spellEnd"/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100 1 03 02240 01 0000 110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6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100 1 03 02250 01 0000 110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800,1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800,1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6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            </w: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100 1 03 02260 01 0000 110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87,7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87,7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Налоги на совокупный доход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000 1 05 00000 00 0000 000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182 1 05 03010 01 0000 110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0,0  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000 1 06 00000 00 0000 000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1135,2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1135,4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182 1 06 01000 00 0000 110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22,4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73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182 1 06 01030 10 0000 110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22,4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000 1 06 06000 00 0000 110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1112,9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1113,0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Земельный налог с организаций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182 1 06 06030 00 0000 110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626,6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626,6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Земельный налог с организаций, обладающих земельным участком, расположенным в границах городских  поселений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182 1 06 06033 10 0000 110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626,6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626,6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182 1 06 06040 00 0000 110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182 1 06 06043 10 0000 110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E2518B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E2518B" w:rsidRDefault="003A4484" w:rsidP="003A448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2518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Земельный налог (по обязательствам, возникшим до 1 января 2006 года), мобилизуемый на территориях сельских поселений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E2518B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2518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182 1 09 04053 10 0000 110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E2518B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2518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E2518B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2518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E2518B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2518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Доходы от использования имущества, находящегося в  государственной и муниципальной собственности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000 1 11 00000 00 0000 000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12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000 1 11 05000 00 0000 120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7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000 1 11 05013 00 0000 120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7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902 1 11 05013 10 0000 120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274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(за исключением имущества бюджетных и автономных учреждений)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000 1 11 05030 00 0000 120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7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            </w:r>
                        <w:proofErr w:type="gramStart"/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953 1 11 05035 10 0000 120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000 1 14 00000 00 0000 000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73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902 1 14 06013 10 0000 430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000 2 00 00000 00 0000 000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1553,7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1553,7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78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000 2 02 00000 00 0000 151 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1553,7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1553,7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000 2 02 10000 00 0000 151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000 2 02  15001 00 0000 151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Дотации бюджетам поселений на выравнивание бюджетной обеспеченности</w:t>
                        </w:r>
                      </w:p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953 2 02 15001 10 0000 151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2,</w:t>
                        </w: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89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Дотация бюджетам сельских поселений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953 2 02 15002 10 0000 151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Субсидия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953 2 02 25555 10 0000 151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Субсидии бюджетам 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бюджетной системы</w:t>
                        </w: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Российской Федерации (межбюджетные субсидии)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000 2 02 20000 00 0000 151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Прочие субсидии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000 2 02 29999 00 0000 151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Субсидия из областного бюджета бюджетам сельских поселений на 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953 2 02 29999 10 0000 151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Субвенция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000 2 02 30000 00 0000 151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51,1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51,1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8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Субвенции на осуществление первичного воинского учета    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953 2 02 35118 10 0000 151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95"/>
                    </w:trPr>
                    <w:tc>
                      <w:tcPr>
                        <w:tcW w:w="3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000 2 02 30000 00 0000 151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144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 xml:space="preserve">Субвенции на реализацию Закона Волгоградской области от 02 декабря </w:t>
                        </w:r>
                        <w:smartTag w:uri="urn:schemas-microsoft-com:office:smarttags" w:element="metricconverter">
                          <w:smartTagPr>
                            <w:attr w:name="ProductID" w:val="2008 г"/>
                          </w:smartTagPr>
                          <w:r w:rsidRPr="00A269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2008 г</w:t>
                          </w:r>
                        </w:smartTag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 №1792-ОД "О наделении органов местного самоуправления муниципальных образований в Волгоградской области государственными полномочиями по   организационному обеспечению деятельности территориальных административных комиссий"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953 2 02 30024 10 0000 151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000 202 40000 00 0000 151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610,6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610,6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96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953 202 40014 10 0000 151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8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Прочие межбюджетные трансферты передаваемые бюджетам поселений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953 202 49999 10 0000 151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480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Прочие безвозмездные поступления в бюджеты поселений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953 207 05030 10 0000 180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A4484" w:rsidRPr="00A2699A" w:rsidTr="003A4484">
                    <w:trPr>
                      <w:gridAfter w:val="1"/>
                      <w:wAfter w:w="283" w:type="dxa"/>
                      <w:trHeight w:val="315"/>
                    </w:trPr>
                    <w:tc>
                      <w:tcPr>
                        <w:tcW w:w="35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ИТОГО ДОХОДОВ: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699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9559,4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ind w:hanging="108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9764,1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A4484" w:rsidRPr="00A2699A" w:rsidRDefault="003A4484" w:rsidP="003A4484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102,1</w:t>
                        </w:r>
                      </w:p>
                    </w:tc>
                  </w:tr>
                </w:tbl>
                <w:p w:rsidR="003A4484" w:rsidRPr="00A2699A" w:rsidRDefault="003A4484" w:rsidP="003A44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Pr="00A2699A" w:rsidRDefault="003A4484" w:rsidP="003A448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A4484" w:rsidRPr="00A2699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3A4484" w:rsidRPr="00A2699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A4484" w:rsidRPr="008E6C2A" w:rsidRDefault="003A4484" w:rsidP="003A448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Pr="002E7A55" w:rsidRDefault="003A4484" w:rsidP="003A4484">
                  <w:pPr>
                    <w:tabs>
                      <w:tab w:val="left" w:pos="9660"/>
                    </w:tabs>
                    <w:ind w:left="-1051" w:right="405" w:firstLine="105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A55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2E7A5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            </w:r>
                </w:p>
                <w:p w:rsidR="003A4484" w:rsidRPr="000A19EE" w:rsidRDefault="003A4484" w:rsidP="003A4484">
                  <w:pPr>
                    <w:ind w:right="405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A5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сельского поселения                                                                                                                                                                         </w:t>
                  </w:r>
                  <w:r w:rsidR="008242BB" w:rsidRPr="002E7A55"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="00352F82"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  <w:r w:rsidR="000A19EE">
                    <w:rPr>
                      <w:rFonts w:ascii="Arial" w:hAnsi="Arial" w:cs="Arial"/>
                      <w:sz w:val="24"/>
                      <w:szCs w:val="24"/>
                    </w:rPr>
                    <w:t>.04</w:t>
                  </w:r>
                  <w:r w:rsidR="008242BB">
                    <w:rPr>
                      <w:rFonts w:ascii="Arial" w:hAnsi="Arial" w:cs="Arial"/>
                      <w:sz w:val="24"/>
                      <w:szCs w:val="24"/>
                    </w:rPr>
                    <w:t>.2020</w:t>
                  </w:r>
                  <w:r w:rsidR="008242BB" w:rsidRPr="00FB203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242BB" w:rsidRPr="002E7A55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 w:rsidR="008242B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5572A8">
                    <w:rPr>
                      <w:rFonts w:ascii="Arial" w:hAnsi="Arial" w:cs="Arial"/>
                      <w:sz w:val="24"/>
                      <w:szCs w:val="24"/>
                    </w:rPr>
                    <w:t>10/27</w:t>
                  </w:r>
                </w:p>
                <w:p w:rsidR="003A4484" w:rsidRPr="002E7A55" w:rsidRDefault="003A4484" w:rsidP="003A448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4484" w:rsidRPr="002E7A55" w:rsidRDefault="003A4484" w:rsidP="003A4484">
            <w:pPr>
              <w:ind w:right="2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</w:t>
            </w:r>
          </w:p>
        </w:tc>
      </w:tr>
    </w:tbl>
    <w:p w:rsidR="003A4484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1F0021">
        <w:rPr>
          <w:rFonts w:ascii="Arial" w:hAnsi="Arial" w:cs="Arial"/>
          <w:b/>
          <w:sz w:val="24"/>
          <w:szCs w:val="24"/>
        </w:rPr>
        <w:lastRenderedPageBreak/>
        <w:t>Исполнение по расходам бюджета</w:t>
      </w:r>
    </w:p>
    <w:p w:rsidR="003A4484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1F0021">
        <w:rPr>
          <w:rFonts w:ascii="Arial" w:hAnsi="Arial" w:cs="Arial"/>
          <w:b/>
          <w:sz w:val="24"/>
          <w:szCs w:val="24"/>
        </w:rPr>
        <w:t xml:space="preserve"> Шарашенского сельского поселения за 201</w:t>
      </w:r>
      <w:r>
        <w:rPr>
          <w:rFonts w:ascii="Arial" w:hAnsi="Arial" w:cs="Arial"/>
          <w:b/>
          <w:sz w:val="24"/>
          <w:szCs w:val="24"/>
        </w:rPr>
        <w:t>9</w:t>
      </w:r>
      <w:r w:rsidRPr="001F0021">
        <w:rPr>
          <w:rFonts w:ascii="Arial" w:hAnsi="Arial" w:cs="Arial"/>
          <w:b/>
          <w:sz w:val="24"/>
          <w:szCs w:val="24"/>
        </w:rPr>
        <w:t xml:space="preserve"> год</w:t>
      </w:r>
    </w:p>
    <w:p w:rsidR="003A4484" w:rsidRPr="001F0021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</w:p>
    <w:p w:rsidR="003A4484" w:rsidRDefault="003A4484" w:rsidP="003A448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4056"/>
        <w:gridCol w:w="1412"/>
        <w:gridCol w:w="1536"/>
        <w:gridCol w:w="1653"/>
      </w:tblGrid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 xml:space="preserve">План 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264E6">
                <w:rPr>
                  <w:rFonts w:ascii="Arial" w:hAnsi="Arial" w:cs="Arial"/>
                  <w:b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9</w:t>
              </w:r>
              <w:r w:rsidRPr="009264E6">
                <w:rPr>
                  <w:rFonts w:ascii="Arial" w:hAnsi="Arial" w:cs="Arial"/>
                  <w:b/>
                  <w:sz w:val="24"/>
                  <w:szCs w:val="24"/>
                </w:rPr>
                <w:t xml:space="preserve"> г</w:t>
              </w:r>
            </w:smartTag>
            <w:r w:rsidRPr="009264E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264E6">
                <w:rPr>
                  <w:rFonts w:ascii="Arial" w:hAnsi="Arial" w:cs="Arial"/>
                  <w:b/>
                  <w:sz w:val="24"/>
                  <w:szCs w:val="24"/>
                </w:rPr>
                <w:t>201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9</w:t>
              </w:r>
              <w:r w:rsidRPr="009264E6">
                <w:rPr>
                  <w:rFonts w:ascii="Arial" w:hAnsi="Arial" w:cs="Arial"/>
                  <w:b/>
                  <w:sz w:val="24"/>
                  <w:szCs w:val="24"/>
                </w:rPr>
                <w:t xml:space="preserve"> г</w:t>
              </w:r>
            </w:smartTag>
            <w:r w:rsidRPr="009264E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% исполнения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2070,6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2070,6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656,1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656,1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1390,3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1390,3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 xml:space="preserve">        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0106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Ревизионная комиссия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0107</w:t>
            </w:r>
          </w:p>
        </w:tc>
        <w:tc>
          <w:tcPr>
            <w:tcW w:w="4056" w:type="dxa"/>
          </w:tcPr>
          <w:p w:rsidR="003A4484" w:rsidRPr="00525054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5054">
              <w:rPr>
                <w:rFonts w:ascii="Arial" w:hAnsi="Arial" w:cs="Arial"/>
                <w:b/>
                <w:sz w:val="24"/>
                <w:szCs w:val="24"/>
              </w:rPr>
              <w:t>Проведение выборов</w:t>
            </w:r>
          </w:p>
        </w:tc>
        <w:tc>
          <w:tcPr>
            <w:tcW w:w="1412" w:type="dxa"/>
          </w:tcPr>
          <w:p w:rsidR="003A4484" w:rsidRPr="0052505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54">
              <w:rPr>
                <w:rFonts w:ascii="Arial" w:hAnsi="Arial" w:cs="Arial"/>
                <w:b/>
                <w:sz w:val="24"/>
                <w:szCs w:val="24"/>
              </w:rPr>
              <w:t>66,5</w:t>
            </w:r>
          </w:p>
        </w:tc>
        <w:tc>
          <w:tcPr>
            <w:tcW w:w="1523" w:type="dxa"/>
          </w:tcPr>
          <w:p w:rsidR="003A4484" w:rsidRPr="0052505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54">
              <w:rPr>
                <w:rFonts w:ascii="Arial" w:hAnsi="Arial" w:cs="Arial"/>
                <w:b/>
                <w:sz w:val="24"/>
                <w:szCs w:val="24"/>
              </w:rPr>
              <w:t>66,5</w:t>
            </w:r>
          </w:p>
        </w:tc>
        <w:tc>
          <w:tcPr>
            <w:tcW w:w="1578" w:type="dxa"/>
          </w:tcPr>
          <w:p w:rsidR="003A4484" w:rsidRPr="0052505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54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Другие обязанности государства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4832,0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93,1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A4484" w:rsidRPr="009264E6" w:rsidTr="003A4484">
        <w:trPr>
          <w:trHeight w:val="410"/>
        </w:trPr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48,9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48,9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rPr>
          <w:trHeight w:val="724"/>
        </w:trPr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49,3</w:t>
            </w:r>
          </w:p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A4484" w:rsidRPr="009264E6" w:rsidRDefault="003A4484" w:rsidP="003A44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49,3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rPr>
          <w:trHeight w:val="644"/>
        </w:trPr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0309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территорий от чрезвычайных ситуаций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0310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2494,5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948,7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Дорожный фонд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2471,5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925,7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2421,1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2421,1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534,0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534,0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1887,1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1887,1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0600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0602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264E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264E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264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264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кинематография, СМИ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2380,0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2380,0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2380,0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2380,0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1001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1003</w:t>
            </w: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9264E6" w:rsidTr="003A4484">
        <w:tc>
          <w:tcPr>
            <w:tcW w:w="1001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3A4484" w:rsidRPr="009264E6" w:rsidRDefault="003A4484" w:rsidP="003A44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2" w:type="dxa"/>
          </w:tcPr>
          <w:p w:rsidR="003A4484" w:rsidRPr="009264E6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14387,9</w:t>
            </w:r>
          </w:p>
        </w:tc>
        <w:tc>
          <w:tcPr>
            <w:tcW w:w="1523" w:type="dxa"/>
          </w:tcPr>
          <w:p w:rsidR="003A4484" w:rsidRPr="009264E6" w:rsidRDefault="003A4484" w:rsidP="003A44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64E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8103,2</w:t>
            </w:r>
          </w:p>
        </w:tc>
        <w:tc>
          <w:tcPr>
            <w:tcW w:w="1578" w:type="dxa"/>
          </w:tcPr>
          <w:p w:rsidR="003A4484" w:rsidRPr="009264E6" w:rsidRDefault="003A4484" w:rsidP="003A44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56,3</w:t>
            </w:r>
          </w:p>
        </w:tc>
      </w:tr>
    </w:tbl>
    <w:p w:rsidR="003A4484" w:rsidRPr="009264E6" w:rsidRDefault="003A4484" w:rsidP="003A4484">
      <w:pPr>
        <w:rPr>
          <w:rFonts w:ascii="Arial" w:hAnsi="Arial" w:cs="Arial"/>
          <w:b/>
          <w:sz w:val="24"/>
          <w:szCs w:val="24"/>
        </w:rPr>
      </w:pPr>
    </w:p>
    <w:p w:rsidR="003A4484" w:rsidRPr="009264E6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  <w:r w:rsidRPr="002E7A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2E7A55" w:rsidRDefault="003A4484" w:rsidP="008242BB">
      <w:pPr>
        <w:ind w:right="405"/>
        <w:jc w:val="right"/>
        <w:rPr>
          <w:rFonts w:ascii="Arial" w:hAnsi="Arial" w:cs="Arial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8242BB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8242BB" w:rsidRPr="002E7A55">
        <w:rPr>
          <w:rFonts w:ascii="Arial" w:hAnsi="Arial" w:cs="Arial"/>
          <w:sz w:val="24"/>
          <w:szCs w:val="24"/>
        </w:rPr>
        <w:t>№</w:t>
      </w:r>
      <w:r w:rsidR="008242B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3A4484" w:rsidRPr="002E7A55" w:rsidRDefault="003A4484" w:rsidP="003A4484">
      <w:pPr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3A4484" w:rsidRPr="00AD3307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AD3307">
        <w:rPr>
          <w:rFonts w:ascii="Arial" w:hAnsi="Arial" w:cs="Arial"/>
          <w:sz w:val="24"/>
          <w:szCs w:val="24"/>
        </w:rPr>
        <w:t xml:space="preserve">           </w:t>
      </w:r>
      <w:r w:rsidRPr="00AD3307">
        <w:rPr>
          <w:rFonts w:ascii="Arial" w:hAnsi="Arial" w:cs="Arial"/>
          <w:b/>
          <w:sz w:val="24"/>
          <w:szCs w:val="24"/>
        </w:rPr>
        <w:t xml:space="preserve">Распределение  средств бюджета Шарашенского сельского поселения </w:t>
      </w:r>
    </w:p>
    <w:p w:rsidR="003A4484" w:rsidRPr="00AD3307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AD3307">
        <w:rPr>
          <w:rFonts w:ascii="Arial" w:hAnsi="Arial" w:cs="Arial"/>
          <w:b/>
          <w:sz w:val="24"/>
          <w:szCs w:val="24"/>
        </w:rPr>
        <w:t>по главным распорядителям средств бюджета поселения за 201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AD3307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од</w:t>
      </w:r>
    </w:p>
    <w:tbl>
      <w:tblPr>
        <w:tblpPr w:leftFromText="180" w:rightFromText="180" w:vertAnchor="text" w:horzAnchor="margin" w:tblpY="929"/>
        <w:tblW w:w="5000" w:type="pct"/>
        <w:tblLayout w:type="fixed"/>
        <w:tblLook w:val="04A0"/>
      </w:tblPr>
      <w:tblGrid>
        <w:gridCol w:w="4147"/>
        <w:gridCol w:w="3334"/>
        <w:gridCol w:w="2658"/>
      </w:tblGrid>
      <w:tr w:rsidR="003A4484" w:rsidRPr="002E7A55" w:rsidTr="003A4484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Default="003A4484" w:rsidP="003A4484">
            <w:r>
              <w:t xml:space="preserve">                                                                  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72"/>
              <w:gridCol w:w="786"/>
              <w:gridCol w:w="506"/>
              <w:gridCol w:w="506"/>
              <w:gridCol w:w="1462"/>
              <w:gridCol w:w="733"/>
              <w:gridCol w:w="968"/>
              <w:gridCol w:w="1134"/>
              <w:gridCol w:w="851"/>
            </w:tblGrid>
            <w:tr w:rsidR="003A4484" w:rsidRPr="002D142E" w:rsidTr="003A4484">
              <w:trPr>
                <w:cantSplit/>
                <w:trHeight w:val="2361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</w:t>
                  </w: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textDirection w:val="btL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62" w:type="dxa"/>
                  <w:textDirection w:val="btL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Госпрограмма,</w:t>
                  </w: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подпрограмма, </w:t>
                  </w: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напр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авление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733" w:type="dxa"/>
                  <w:textDirection w:val="btL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968" w:type="dxa"/>
                  <w:textDirection w:val="btLr"/>
                  <w:vAlign w:val="cente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A4484" w:rsidRDefault="003A4484" w:rsidP="003A4484">
                  <w:pPr>
                    <w:framePr w:hSpace="180" w:wrap="around" w:vAnchor="text" w:hAnchor="margin" w:y="929"/>
                    <w:ind w:right="-108" w:hanging="12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Кассовый план</w:t>
                  </w: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 w:hanging="12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Исполнено за 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left="113" w:right="113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%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выполнения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Общегосударственные  расходы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2070,6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2070,6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Функционирование высшего должностного лица субъекта РФ и </w:t>
                  </w:r>
                  <w:proofErr w:type="spellStart"/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</w:t>
                  </w:r>
                  <w:proofErr w:type="spellEnd"/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. образований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656,1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656,1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9000000030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656,1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656,1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9000000030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504,7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504,7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9000000030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9000000030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151,4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151,4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1390,3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1390,3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875,3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875,3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Административная комиссия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9000070010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Ревизионная комиссия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9000000010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9900080010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9900080010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9900000080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4832,0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93,1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Уплата налога на имущество организаций и земельного налога органами государственной власти и казенными учреждениями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9900000080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расходы 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9900000170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4748,0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Уплата штрафных санкций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9900000180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первичного  воинского  учета   на территориях, где отсутствуют военные комиссариаты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9000051180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Первичный воинский учет</w:t>
                  </w: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9000051180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Первичный воинский учет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9000051180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Первичный воинский учет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9000051180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03</w:t>
                  </w: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49,3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49,3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Защита населения и территорий от чрезвычайных ситуаций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9900000100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Уплата налога на имущество организаций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9900000080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9900000080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Целевая программа «Пожарная безопасность Шарашенского сельского поселения на 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,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20-2021 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годы»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47,3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47,3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Направление (опашка тер.)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0100101050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27,3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27,3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0100201050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3A4484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2494,5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948,7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38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Дорожное хозяйство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2471,5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925,7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Целевая программа «Ремонт и содержание </w:t>
                  </w:r>
                  <w:proofErr w:type="spellStart"/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внутрипоселковых</w:t>
                  </w:r>
                  <w:proofErr w:type="spellEnd"/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дорог на 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-202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гг.»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0600106050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2405,7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859,9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0600140050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65,8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65,8</w:t>
                  </w:r>
                </w:p>
              </w:tc>
              <w:tc>
                <w:tcPr>
                  <w:tcW w:w="851" w:type="dxa"/>
                </w:tcPr>
                <w:p w:rsidR="003A4484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9900000130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2421,1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2421,1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Расходы по водоснабжению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9900040050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9000040050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1887,1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1887,1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Целевая программа «Благоустройство территории Шарашенского сельского поселения Алексеевского муниципального района на 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плановый период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 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-202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1737,7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1737,7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Направление «Уличное освещение»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0200102050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148,1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148,1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Направление «Озеленение»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0200202050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Направление «Сбор отходов (свалка)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0200402050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32,1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32,1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Направление «Прочее благоустройство»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0200502050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880,5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880,5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Прочее благоустройство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02005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632,0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632,0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Целевая программа «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Благоустройство Шарашенского сельского поселения с привлечением незанятого населения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на 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плановый период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-202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годов»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hanging="6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88,4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88,4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 w:hanging="6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0400104050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88,4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88,4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Уплата налога на имущество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 xml:space="preserve">Выполнение функций органами местного </w:t>
                  </w: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9900000080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Целевая программа «Реализация мероприятий молодежной политики и социальная адаптация молодежи на территории Шарашенского сельского поселения на 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9 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год и плановый период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 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-202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25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0300103050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Ведомственная целевая программа «Развитие культуры  Шарашенского сельского поселения Алексеевского  муниципального района на 2018-2020 годы»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2380,0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2380,0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2380,0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2380,0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Дворцы и дома культуры, другие учреждения культуры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2180,0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2180,0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бюджетных учреждений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5000029010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2180,0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2180,0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Библиотеки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Выполнение функций бюджетных учреждений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5000029020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8F7C07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9900000150</w:t>
                  </w: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A4484" w:rsidRPr="002D142E" w:rsidTr="003A4484">
              <w:trPr>
                <w:trHeight w:val="324"/>
              </w:trPr>
              <w:tc>
                <w:tcPr>
                  <w:tcW w:w="297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66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14387,9</w:t>
                  </w:r>
                </w:p>
              </w:tc>
              <w:tc>
                <w:tcPr>
                  <w:tcW w:w="1134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8103,2</w:t>
                  </w:r>
                </w:p>
              </w:tc>
              <w:tc>
                <w:tcPr>
                  <w:tcW w:w="851" w:type="dxa"/>
                </w:tcPr>
                <w:p w:rsidR="003A4484" w:rsidRPr="00086633" w:rsidRDefault="003A4484" w:rsidP="003A4484">
                  <w:pPr>
                    <w:framePr w:hSpace="180" w:wrap="around" w:vAnchor="text" w:hAnchor="margin" w:y="929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56,3</w:t>
                  </w:r>
                </w:p>
              </w:tc>
            </w:tr>
          </w:tbl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A4484" w:rsidRPr="002F0CE8" w:rsidRDefault="007A2B83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br/>
            </w:r>
            <w:r w:rsidR="003A4484" w:rsidRPr="002F0C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№ 4</w:t>
            </w:r>
          </w:p>
          <w:p w:rsidR="003A4484" w:rsidRPr="002F0CE8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C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 решению Думы Шарашенского</w:t>
            </w:r>
          </w:p>
          <w:p w:rsidR="003A4484" w:rsidRPr="002F0CE8" w:rsidRDefault="003A4484" w:rsidP="003A4484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C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сельского поселения</w:t>
            </w:r>
          </w:p>
          <w:p w:rsidR="003A4484" w:rsidRPr="00064EBA" w:rsidRDefault="00064EBA" w:rsidP="008242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52F82">
              <w:rPr>
                <w:rFonts w:ascii="Arial" w:hAnsi="Arial" w:cs="Arial"/>
                <w:sz w:val="24"/>
                <w:szCs w:val="24"/>
              </w:rPr>
              <w:t>24</w:t>
            </w:r>
            <w:r w:rsidR="000B794B">
              <w:rPr>
                <w:rFonts w:ascii="Arial" w:hAnsi="Arial" w:cs="Arial"/>
                <w:sz w:val="24"/>
                <w:szCs w:val="24"/>
              </w:rPr>
              <w:t xml:space="preserve">.04.2020 </w:t>
            </w:r>
            <w:r w:rsidRPr="002E7A55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B794B">
              <w:rPr>
                <w:rFonts w:ascii="Arial" w:hAnsi="Arial" w:cs="Arial"/>
                <w:sz w:val="24"/>
                <w:szCs w:val="24"/>
              </w:rPr>
              <w:t>10/</w:t>
            </w:r>
            <w:r w:rsidR="005572A8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3A4484" w:rsidRPr="002E7A55" w:rsidTr="003A4484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о движении средств резервного фонда </w:t>
            </w:r>
          </w:p>
        </w:tc>
      </w:tr>
      <w:tr w:rsidR="003A4484" w:rsidRPr="002E7A55" w:rsidTr="003A4484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Шарашенского сельского поселения</w:t>
            </w:r>
          </w:p>
        </w:tc>
      </w:tr>
      <w:tr w:rsidR="003A4484" w:rsidRPr="002E7A55" w:rsidTr="003A4484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2E7A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484" w:rsidRPr="002E7A55" w:rsidTr="003A4484">
        <w:trPr>
          <w:trHeight w:val="31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484" w:rsidRPr="00AE43C4" w:rsidTr="003A4484">
        <w:trPr>
          <w:trHeight w:val="931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4" w:rsidRPr="00AE43C4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Первоначально утверждено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4" w:rsidRPr="00AE43C4" w:rsidRDefault="003A4484" w:rsidP="003A4484">
            <w:pPr>
              <w:ind w:left="-120" w:hanging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дата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распоряжения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4" w:rsidRPr="00AE43C4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Остаток резервного фонда </w:t>
            </w:r>
          </w:p>
          <w:p w:rsidR="003A4484" w:rsidRPr="00AE43C4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(тыс</w:t>
            </w:r>
            <w:proofErr w:type="gramStart"/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ублей)</w:t>
            </w:r>
          </w:p>
        </w:tc>
      </w:tr>
      <w:tr w:rsidR="003A4484" w:rsidRPr="00AE43C4" w:rsidTr="003A4484">
        <w:trPr>
          <w:trHeight w:val="931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4" w:rsidRPr="00AE43C4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2,0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4" w:rsidRPr="00AE43C4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47 от 27.12.2019г.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84" w:rsidRPr="00AE43C4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Pr="00AE43C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Pr="00AE43C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Pr="002F0CE8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 w:rsidR="007A2B83">
        <w:rPr>
          <w:rFonts w:ascii="Arial" w:hAnsi="Arial" w:cs="Arial"/>
          <w:color w:val="000000"/>
          <w:sz w:val="24"/>
          <w:szCs w:val="24"/>
        </w:rPr>
        <w:br/>
      </w:r>
      <w:r w:rsidRPr="002F0CE8">
        <w:rPr>
          <w:rFonts w:ascii="Arial" w:hAnsi="Arial" w:cs="Arial"/>
          <w:color w:val="000000"/>
          <w:sz w:val="24"/>
          <w:szCs w:val="24"/>
        </w:rPr>
        <w:lastRenderedPageBreak/>
        <w:t>Приложение № 5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A62FE5" w:rsidRDefault="003A4484" w:rsidP="003A4484">
      <w:pPr>
        <w:ind w:right="405"/>
        <w:jc w:val="right"/>
        <w:rPr>
          <w:rFonts w:ascii="Arial" w:hAnsi="Arial" w:cs="Arial"/>
          <w:color w:val="FF0000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64EBA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>.04.2020</w:t>
      </w:r>
      <w:r w:rsidR="00064EBA" w:rsidRPr="002E7A55">
        <w:rPr>
          <w:rFonts w:ascii="Arial" w:hAnsi="Arial" w:cs="Arial"/>
          <w:sz w:val="24"/>
          <w:szCs w:val="24"/>
        </w:rPr>
        <w:t>№</w:t>
      </w:r>
      <w:r w:rsidR="00064EBA">
        <w:rPr>
          <w:rFonts w:ascii="Arial" w:hAnsi="Arial" w:cs="Arial"/>
          <w:sz w:val="24"/>
          <w:szCs w:val="24"/>
          <w:lang w:val="en-US"/>
        </w:rPr>
        <w:t xml:space="preserve"> </w:t>
      </w:r>
      <w:r w:rsidR="000B794B">
        <w:rPr>
          <w:rFonts w:ascii="Arial" w:hAnsi="Arial" w:cs="Arial"/>
          <w:sz w:val="24"/>
          <w:szCs w:val="24"/>
        </w:rPr>
        <w:t>10/</w:t>
      </w:r>
      <w:r w:rsidR="005572A8">
        <w:rPr>
          <w:rFonts w:ascii="Arial" w:hAnsi="Arial" w:cs="Arial"/>
          <w:sz w:val="24"/>
          <w:szCs w:val="24"/>
        </w:rPr>
        <w:t>27</w:t>
      </w:r>
    </w:p>
    <w:p w:rsidR="003A4484" w:rsidRPr="00A62FE5" w:rsidRDefault="003A4484" w:rsidP="003A4484">
      <w:pPr>
        <w:pStyle w:val="ConsPlusNonformat"/>
        <w:jc w:val="right"/>
        <w:rPr>
          <w:rFonts w:ascii="Arial" w:hAnsi="Arial" w:cs="Arial"/>
          <w:color w:val="FF0000"/>
          <w:sz w:val="24"/>
          <w:szCs w:val="24"/>
        </w:rPr>
      </w:pPr>
    </w:p>
    <w:p w:rsidR="003A4484" w:rsidRPr="00A62FE5" w:rsidRDefault="003A4484" w:rsidP="003A4484">
      <w:pPr>
        <w:pStyle w:val="ConsPlusNonformat"/>
        <w:jc w:val="right"/>
        <w:rPr>
          <w:rFonts w:ascii="Arial" w:hAnsi="Arial" w:cs="Arial"/>
          <w:color w:val="FF0000"/>
          <w:sz w:val="24"/>
          <w:szCs w:val="24"/>
        </w:rPr>
      </w:pPr>
    </w:p>
    <w:p w:rsidR="003A4484" w:rsidRPr="00A62FE5" w:rsidRDefault="003A4484" w:rsidP="003A4484">
      <w:pPr>
        <w:pStyle w:val="ConsPlusNonformat"/>
        <w:jc w:val="right"/>
        <w:rPr>
          <w:rFonts w:ascii="Arial" w:hAnsi="Arial" w:cs="Arial"/>
          <w:color w:val="FF0000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7A55">
        <w:rPr>
          <w:rFonts w:ascii="Arial" w:hAnsi="Arial" w:cs="Arial"/>
          <w:b/>
          <w:sz w:val="24"/>
          <w:szCs w:val="24"/>
        </w:rPr>
        <w:t>С</w:t>
      </w:r>
      <w:proofErr w:type="gramEnd"/>
      <w:r w:rsidRPr="002E7A55">
        <w:rPr>
          <w:rFonts w:ascii="Arial" w:hAnsi="Arial" w:cs="Arial"/>
          <w:b/>
          <w:sz w:val="24"/>
          <w:szCs w:val="24"/>
        </w:rPr>
        <w:t xml:space="preserve"> В Е Д Е Н И Я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о предоставлении и погашении бюджетных кредитов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Шарашенского сельского поселения за 201</w:t>
      </w:r>
      <w:r>
        <w:rPr>
          <w:rFonts w:ascii="Arial" w:hAnsi="Arial" w:cs="Arial"/>
          <w:b/>
          <w:sz w:val="24"/>
          <w:szCs w:val="24"/>
        </w:rPr>
        <w:t>9</w:t>
      </w:r>
      <w:r w:rsidRPr="002E7A55">
        <w:rPr>
          <w:rFonts w:ascii="Arial" w:hAnsi="Arial" w:cs="Arial"/>
          <w:b/>
          <w:sz w:val="24"/>
          <w:szCs w:val="24"/>
        </w:rPr>
        <w:t xml:space="preserve"> год</w:t>
      </w: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t xml:space="preserve">1.Шарашенскому сельскому поселению  кредиты не предоставлялись. </w:t>
      </w:r>
    </w:p>
    <w:p w:rsidR="003A4484" w:rsidRPr="002E7A55" w:rsidRDefault="003A4484" w:rsidP="003A44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7A2B83">
      <w:pPr>
        <w:tabs>
          <w:tab w:val="left" w:pos="9660"/>
        </w:tabs>
        <w:ind w:right="405"/>
        <w:rPr>
          <w:rFonts w:ascii="Arial" w:hAnsi="Arial" w:cs="Arial"/>
          <w:sz w:val="24"/>
          <w:szCs w:val="24"/>
        </w:rPr>
      </w:pPr>
    </w:p>
    <w:p w:rsidR="003A4484" w:rsidRPr="002F0CE8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lastRenderedPageBreak/>
        <w:t>Приложение № 6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064EBA" w:rsidRDefault="003A4484" w:rsidP="003A4484">
      <w:pPr>
        <w:ind w:right="405"/>
        <w:jc w:val="right"/>
        <w:rPr>
          <w:rFonts w:ascii="Arial" w:hAnsi="Arial" w:cs="Arial"/>
          <w:color w:val="FF0000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64EBA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64EBA" w:rsidRPr="002E7A55">
        <w:rPr>
          <w:rFonts w:ascii="Arial" w:hAnsi="Arial" w:cs="Arial"/>
          <w:sz w:val="24"/>
          <w:szCs w:val="24"/>
        </w:rPr>
        <w:t>№</w:t>
      </w:r>
      <w:r w:rsidR="00064EBA">
        <w:rPr>
          <w:rFonts w:ascii="Arial" w:hAnsi="Arial" w:cs="Arial"/>
          <w:sz w:val="24"/>
          <w:szCs w:val="24"/>
          <w:lang w:val="en-US"/>
        </w:rPr>
        <w:t xml:space="preserve"> </w:t>
      </w:r>
      <w:r w:rsidR="000B794B">
        <w:rPr>
          <w:rFonts w:ascii="Arial" w:hAnsi="Arial" w:cs="Arial"/>
          <w:sz w:val="24"/>
          <w:szCs w:val="24"/>
        </w:rPr>
        <w:t>10/</w:t>
      </w:r>
      <w:r w:rsidR="005572A8">
        <w:rPr>
          <w:rFonts w:ascii="Arial" w:hAnsi="Arial" w:cs="Arial"/>
          <w:sz w:val="24"/>
          <w:szCs w:val="24"/>
        </w:rPr>
        <w:t>27</w:t>
      </w: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7A55">
        <w:rPr>
          <w:rFonts w:ascii="Arial" w:hAnsi="Arial" w:cs="Arial"/>
          <w:b/>
          <w:sz w:val="24"/>
          <w:szCs w:val="24"/>
        </w:rPr>
        <w:t>С</w:t>
      </w:r>
      <w:proofErr w:type="gramEnd"/>
      <w:r w:rsidRPr="002E7A55">
        <w:rPr>
          <w:rFonts w:ascii="Arial" w:hAnsi="Arial" w:cs="Arial"/>
          <w:b/>
          <w:sz w:val="24"/>
          <w:szCs w:val="24"/>
        </w:rPr>
        <w:t xml:space="preserve"> В Е Д Е Н И Я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об объеме исполненных гарантом муниципальных гарантий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Шарашенского сельского поселения за 201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2E7A55">
        <w:rPr>
          <w:rFonts w:ascii="Arial" w:hAnsi="Arial" w:cs="Arial"/>
          <w:b/>
          <w:sz w:val="24"/>
          <w:szCs w:val="24"/>
        </w:rPr>
        <w:t>год</w:t>
      </w: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E7A55">
        <w:rPr>
          <w:rFonts w:ascii="Arial" w:hAnsi="Arial" w:cs="Arial"/>
          <w:sz w:val="24"/>
          <w:szCs w:val="24"/>
        </w:rPr>
        <w:t>Шарашенским</w:t>
      </w:r>
      <w:proofErr w:type="spellEnd"/>
      <w:r w:rsidRPr="002E7A55">
        <w:rPr>
          <w:rFonts w:ascii="Arial" w:hAnsi="Arial" w:cs="Arial"/>
          <w:sz w:val="24"/>
          <w:szCs w:val="24"/>
        </w:rPr>
        <w:t xml:space="preserve"> сельским поселением муниципальные гарантии не осуществлялись.</w:t>
      </w: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Pr="002F0CE8" w:rsidRDefault="003A4484" w:rsidP="007A2B83">
      <w:pPr>
        <w:tabs>
          <w:tab w:val="left" w:pos="9660"/>
        </w:tabs>
        <w:ind w:right="405"/>
        <w:jc w:val="right"/>
        <w:rPr>
          <w:rFonts w:ascii="Arial" w:hAnsi="Arial" w:cs="Arial"/>
          <w:color w:val="000000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lastRenderedPageBreak/>
        <w:t>Приложение № 7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A62FE5" w:rsidRDefault="003A4484" w:rsidP="003A4484">
      <w:pPr>
        <w:ind w:right="405"/>
        <w:jc w:val="right"/>
        <w:rPr>
          <w:rFonts w:ascii="Arial" w:hAnsi="Arial" w:cs="Arial"/>
          <w:color w:val="FF0000"/>
          <w:sz w:val="24"/>
          <w:szCs w:val="24"/>
        </w:rPr>
      </w:pPr>
      <w:r w:rsidRPr="00A62FE5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Pr="00AD3307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</w:t>
      </w:r>
      <w:r w:rsidR="00064EBA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64EBA" w:rsidRPr="002E7A55">
        <w:rPr>
          <w:rFonts w:ascii="Arial" w:hAnsi="Arial" w:cs="Arial"/>
          <w:sz w:val="24"/>
          <w:szCs w:val="24"/>
        </w:rPr>
        <w:t>№</w:t>
      </w:r>
      <w:r w:rsidR="00064EBA">
        <w:rPr>
          <w:rFonts w:ascii="Arial" w:hAnsi="Arial" w:cs="Arial"/>
          <w:sz w:val="24"/>
          <w:szCs w:val="24"/>
          <w:lang w:val="en-US"/>
        </w:rPr>
        <w:t xml:space="preserve"> </w:t>
      </w:r>
      <w:r w:rsidR="000B794B">
        <w:rPr>
          <w:rFonts w:ascii="Arial" w:hAnsi="Arial" w:cs="Arial"/>
          <w:sz w:val="24"/>
          <w:szCs w:val="24"/>
        </w:rPr>
        <w:t>10/</w:t>
      </w:r>
      <w:r w:rsidR="005572A8">
        <w:rPr>
          <w:rFonts w:ascii="Arial" w:hAnsi="Arial" w:cs="Arial"/>
          <w:sz w:val="24"/>
          <w:szCs w:val="24"/>
        </w:rPr>
        <w:t>27</w:t>
      </w:r>
    </w:p>
    <w:p w:rsidR="003A4484" w:rsidRPr="00A62FE5" w:rsidRDefault="003A4484" w:rsidP="003A4484">
      <w:pPr>
        <w:pStyle w:val="ConsPlusNonformat"/>
        <w:jc w:val="right"/>
        <w:rPr>
          <w:rFonts w:ascii="Arial" w:hAnsi="Arial" w:cs="Arial"/>
          <w:color w:val="FF0000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СВЕДЕНИЯ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 xml:space="preserve"> О МУНИЦИППАЛЬНЫХ ВНУТРЕННИХ ЗАИМСТВОВАНИЯХ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 xml:space="preserve"> ШАРАШЕНСКОГО СЕЛЬСКОГО ПОСЕЛЕНИЯ 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ПО ВИДАМ ЗАИМСТВОВАНИЙ НА 01.01.20</w:t>
      </w:r>
      <w:r>
        <w:rPr>
          <w:rFonts w:ascii="Arial" w:hAnsi="Arial" w:cs="Arial"/>
          <w:b/>
          <w:sz w:val="24"/>
          <w:szCs w:val="24"/>
        </w:rPr>
        <w:t>20</w:t>
      </w:r>
      <w:r w:rsidRPr="002E7A55">
        <w:rPr>
          <w:rFonts w:ascii="Arial" w:hAnsi="Arial" w:cs="Arial"/>
          <w:b/>
          <w:sz w:val="24"/>
          <w:szCs w:val="24"/>
        </w:rPr>
        <w:t xml:space="preserve"> г.</w:t>
      </w:r>
    </w:p>
    <w:p w:rsidR="003A4484" w:rsidRDefault="003A4484" w:rsidP="003A4484">
      <w:pPr>
        <w:rPr>
          <w:rFonts w:ascii="Arial" w:hAnsi="Arial" w:cs="Arial"/>
          <w:b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5"/>
        <w:gridCol w:w="2177"/>
        <w:gridCol w:w="1786"/>
      </w:tblGrid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Предусмотрено программой муниципальных внутренних заимствований, тыс. рублей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Исполнено за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232D4">
              <w:rPr>
                <w:rFonts w:ascii="Arial" w:hAnsi="Arial" w:cs="Arial"/>
                <w:b/>
                <w:sz w:val="24"/>
                <w:szCs w:val="24"/>
              </w:rPr>
              <w:t xml:space="preserve"> год    тыс. рублей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Кредиты банка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32D4">
              <w:rPr>
                <w:rFonts w:ascii="Arial" w:hAnsi="Arial" w:cs="Arial"/>
                <w:b/>
                <w:sz w:val="24"/>
                <w:szCs w:val="24"/>
              </w:rPr>
              <w:t>Бюджетные кредиты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0A1BBE" w:rsidTr="003A4484">
        <w:tc>
          <w:tcPr>
            <w:tcW w:w="5653" w:type="dxa"/>
          </w:tcPr>
          <w:p w:rsidR="003A4484" w:rsidRPr="00E232D4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Погашения основной суммы долга</w:t>
            </w:r>
          </w:p>
        </w:tc>
        <w:tc>
          <w:tcPr>
            <w:tcW w:w="2019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3A4484" w:rsidRPr="00E232D4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2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A4484" w:rsidRPr="002E7A55" w:rsidRDefault="003A4484" w:rsidP="003A4484">
      <w:pPr>
        <w:rPr>
          <w:rFonts w:ascii="Arial" w:hAnsi="Arial" w:cs="Arial"/>
          <w:b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Pr="002F0CE8" w:rsidRDefault="007A2B83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="003A4484" w:rsidRPr="002F0CE8">
        <w:rPr>
          <w:rFonts w:ascii="Arial" w:hAnsi="Arial" w:cs="Arial"/>
          <w:color w:val="000000"/>
          <w:sz w:val="24"/>
          <w:szCs w:val="24"/>
        </w:rPr>
        <w:t>Приложение № 8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A62FE5" w:rsidRDefault="003A4484" w:rsidP="003A4484">
      <w:pPr>
        <w:ind w:right="405"/>
        <w:jc w:val="right"/>
        <w:rPr>
          <w:rFonts w:ascii="Arial" w:hAnsi="Arial" w:cs="Arial"/>
          <w:color w:val="FF0000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64EBA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64EBA" w:rsidRPr="002E7A55">
        <w:rPr>
          <w:rFonts w:ascii="Arial" w:hAnsi="Arial" w:cs="Arial"/>
          <w:sz w:val="24"/>
          <w:szCs w:val="24"/>
        </w:rPr>
        <w:t>№</w:t>
      </w:r>
      <w:r w:rsidR="00064EBA">
        <w:rPr>
          <w:rFonts w:ascii="Arial" w:hAnsi="Arial" w:cs="Arial"/>
          <w:sz w:val="24"/>
          <w:szCs w:val="24"/>
          <w:lang w:val="en-US"/>
        </w:rPr>
        <w:t xml:space="preserve"> </w:t>
      </w:r>
      <w:r w:rsidR="000B794B">
        <w:rPr>
          <w:rFonts w:ascii="Arial" w:hAnsi="Arial" w:cs="Arial"/>
          <w:sz w:val="24"/>
          <w:szCs w:val="24"/>
        </w:rPr>
        <w:t>10/</w:t>
      </w:r>
      <w:r w:rsidR="005572A8">
        <w:rPr>
          <w:rFonts w:ascii="Arial" w:hAnsi="Arial" w:cs="Arial"/>
          <w:sz w:val="24"/>
          <w:szCs w:val="24"/>
        </w:rPr>
        <w:t>27</w:t>
      </w: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 xml:space="preserve">СВЕДЕНИЯ 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 xml:space="preserve">О СТРУКТУРЕ МУНИЦИПАЛЬНОГО ДОЛГА 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ШАРАШЕНСКОГО СЕЛЬСКОГО ПОСЕЛЕНИЯ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0</w:t>
      </w:r>
      <w:r w:rsidRPr="002E7A55">
        <w:rPr>
          <w:rFonts w:ascii="Arial" w:hAnsi="Arial" w:cs="Arial"/>
          <w:b/>
          <w:sz w:val="24"/>
          <w:szCs w:val="24"/>
        </w:rPr>
        <w:t>1 января 20</w:t>
      </w:r>
      <w:r>
        <w:rPr>
          <w:rFonts w:ascii="Arial" w:hAnsi="Arial" w:cs="Arial"/>
          <w:b/>
          <w:sz w:val="24"/>
          <w:szCs w:val="24"/>
        </w:rPr>
        <w:t>20</w:t>
      </w:r>
      <w:r w:rsidRPr="002E7A55">
        <w:rPr>
          <w:rFonts w:ascii="Arial" w:hAnsi="Arial" w:cs="Arial"/>
          <w:b/>
          <w:sz w:val="24"/>
          <w:szCs w:val="24"/>
        </w:rPr>
        <w:t xml:space="preserve"> ГОДА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2948"/>
        <w:gridCol w:w="2551"/>
      </w:tblGrid>
      <w:tr w:rsidR="003A4484" w:rsidRPr="002E7A55" w:rsidTr="003A4484">
        <w:tc>
          <w:tcPr>
            <w:tcW w:w="648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A5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7A55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2E7A5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99" w:type="dxa"/>
            <w:gridSpan w:val="2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sz w:val="24"/>
                <w:szCs w:val="24"/>
              </w:rPr>
              <w:t>Сумма долга,</w:t>
            </w:r>
          </w:p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sz w:val="24"/>
                <w:szCs w:val="24"/>
              </w:rPr>
              <w:t xml:space="preserve"> тыс</w:t>
            </w:r>
            <w:proofErr w:type="gramStart"/>
            <w:r w:rsidRPr="002E7A55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2E7A55">
              <w:rPr>
                <w:rFonts w:ascii="Arial" w:hAnsi="Arial" w:cs="Arial"/>
                <w:b/>
                <w:sz w:val="24"/>
                <w:szCs w:val="24"/>
              </w:rPr>
              <w:t>ублей</w:t>
            </w:r>
          </w:p>
        </w:tc>
      </w:tr>
      <w:tr w:rsidR="003A4484" w:rsidRPr="002E7A55" w:rsidTr="003A4484">
        <w:tc>
          <w:tcPr>
            <w:tcW w:w="648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sz w:val="24"/>
                <w:szCs w:val="24"/>
              </w:rPr>
              <w:t>на 01.01.201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E7A55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sz w:val="24"/>
                <w:szCs w:val="24"/>
              </w:rPr>
              <w:t>на 01.01.20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2E7A55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  <w:tr w:rsidR="003A4484" w:rsidRPr="002E7A55" w:rsidTr="003A4484">
        <w:tc>
          <w:tcPr>
            <w:tcW w:w="648" w:type="dxa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Бюджетные кредиты</w:t>
            </w:r>
          </w:p>
        </w:tc>
        <w:tc>
          <w:tcPr>
            <w:tcW w:w="2948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c>
          <w:tcPr>
            <w:tcW w:w="648" w:type="dxa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Кредиты банков</w:t>
            </w:r>
          </w:p>
        </w:tc>
        <w:tc>
          <w:tcPr>
            <w:tcW w:w="2948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c>
          <w:tcPr>
            <w:tcW w:w="648" w:type="dxa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48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3A4484" w:rsidRPr="002F0CE8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t>Приложение № 9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EA0869" w:rsidRDefault="003A4484" w:rsidP="003A4484">
      <w:pPr>
        <w:ind w:right="405"/>
        <w:jc w:val="right"/>
        <w:rPr>
          <w:rFonts w:ascii="Arial" w:hAnsi="Arial" w:cs="Arial"/>
          <w:sz w:val="24"/>
          <w:szCs w:val="24"/>
        </w:rPr>
      </w:pPr>
      <w:r w:rsidRPr="002F0CE8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B794B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B794B" w:rsidRPr="002E7A55">
        <w:rPr>
          <w:rFonts w:ascii="Arial" w:hAnsi="Arial" w:cs="Arial"/>
          <w:sz w:val="24"/>
          <w:szCs w:val="24"/>
        </w:rPr>
        <w:t>№</w:t>
      </w:r>
      <w:r w:rsidR="000B794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tbl>
      <w:tblPr>
        <w:tblW w:w="9794" w:type="dxa"/>
        <w:tblInd w:w="95" w:type="dxa"/>
        <w:tblLayout w:type="fixed"/>
        <w:tblLook w:val="04A0"/>
      </w:tblPr>
      <w:tblGrid>
        <w:gridCol w:w="9794"/>
      </w:tblGrid>
      <w:tr w:rsidR="003A4484" w:rsidRPr="002E7A55" w:rsidTr="003A4484">
        <w:trPr>
          <w:trHeight w:val="540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Сведения</w:t>
            </w:r>
          </w:p>
        </w:tc>
      </w:tr>
      <w:tr w:rsidR="003A4484" w:rsidRPr="002E7A55" w:rsidTr="003A4484">
        <w:trPr>
          <w:trHeight w:val="37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о доходах, полученных от использования муниципального имущества</w:t>
            </w:r>
          </w:p>
        </w:tc>
      </w:tr>
      <w:tr w:rsidR="003A4484" w:rsidRPr="002E7A55" w:rsidTr="003A4484">
        <w:trPr>
          <w:trHeight w:val="3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Шарашенского сельского поселения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3A4484" w:rsidRDefault="003A4484" w:rsidP="003A448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5542"/>
        <w:gridCol w:w="1701"/>
        <w:gridCol w:w="1275"/>
        <w:gridCol w:w="1701"/>
      </w:tblGrid>
      <w:tr w:rsidR="003A4484" w:rsidRPr="002E7A55" w:rsidTr="003A4484">
        <w:trPr>
          <w:trHeight w:val="10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Утверждено  бюджетом на  201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2E7A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Отчет                                   за  201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2E7A5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%                     исполнения</w:t>
            </w:r>
          </w:p>
        </w:tc>
      </w:tr>
      <w:tr w:rsidR="003A4484" w:rsidRPr="002E7A55" w:rsidTr="003A4484">
        <w:trPr>
          <w:trHeight w:val="34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A4484" w:rsidRPr="002E7A55" w:rsidTr="003A4484">
        <w:trPr>
          <w:trHeight w:val="76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 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141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 капиталах хозяйственных товариществ и обществ, или дивидендов по акциям, принадлежащим муниципальному  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15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126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15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7A55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16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в оперативном управлении органов управления  муниципального района и созданных им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102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районом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A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4484" w:rsidRPr="002E7A55" w:rsidTr="003A4484">
        <w:trPr>
          <w:trHeight w:val="31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2E7A55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A5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3A4484" w:rsidRDefault="003A4484" w:rsidP="003A4484">
      <w:pPr>
        <w:jc w:val="right"/>
        <w:rPr>
          <w:rFonts w:ascii="Arial" w:hAnsi="Arial" w:cs="Arial"/>
          <w:sz w:val="24"/>
          <w:szCs w:val="24"/>
        </w:rPr>
      </w:pPr>
    </w:p>
    <w:p w:rsidR="003A4484" w:rsidRPr="00AD3307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br/>
      </w:r>
      <w:r w:rsidRPr="00AD3307">
        <w:rPr>
          <w:rFonts w:ascii="Arial" w:hAnsi="Arial" w:cs="Arial"/>
          <w:color w:val="000000"/>
          <w:sz w:val="24"/>
          <w:szCs w:val="24"/>
        </w:rPr>
        <w:t>Приложение № 10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2E7A55" w:rsidRDefault="003A4484" w:rsidP="003A4484">
      <w:pPr>
        <w:ind w:right="405"/>
        <w:jc w:val="right"/>
        <w:rPr>
          <w:rFonts w:ascii="Arial" w:hAnsi="Arial" w:cs="Arial"/>
          <w:sz w:val="24"/>
          <w:szCs w:val="24"/>
        </w:rPr>
      </w:pPr>
      <w:r w:rsidRPr="00AD3307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B794B"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B794B" w:rsidRPr="002E7A55">
        <w:rPr>
          <w:rFonts w:ascii="Arial" w:hAnsi="Arial" w:cs="Arial"/>
          <w:sz w:val="24"/>
          <w:szCs w:val="24"/>
        </w:rPr>
        <w:t>№</w:t>
      </w:r>
      <w:r w:rsidR="000B794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3A4484" w:rsidRPr="002E7A55" w:rsidRDefault="003A4484" w:rsidP="003A44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4484" w:rsidRPr="00AF4181" w:rsidRDefault="003A4484" w:rsidP="003A448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4181">
        <w:rPr>
          <w:rFonts w:ascii="Arial" w:hAnsi="Arial" w:cs="Arial"/>
          <w:b/>
          <w:color w:val="000000"/>
          <w:sz w:val="24"/>
          <w:szCs w:val="24"/>
        </w:rPr>
        <w:t>Отчёт</w:t>
      </w:r>
    </w:p>
    <w:p w:rsidR="003A4484" w:rsidRPr="00AF4181" w:rsidRDefault="003A4484" w:rsidP="003A448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4181">
        <w:rPr>
          <w:rFonts w:ascii="Arial" w:hAnsi="Arial" w:cs="Arial"/>
          <w:b/>
          <w:color w:val="000000"/>
          <w:sz w:val="24"/>
          <w:szCs w:val="24"/>
        </w:rPr>
        <w:t>об исполнении муниципального задания</w:t>
      </w:r>
    </w:p>
    <w:p w:rsidR="003A4484" w:rsidRPr="00AF4181" w:rsidRDefault="003A4484" w:rsidP="003A448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4181">
        <w:rPr>
          <w:rFonts w:ascii="Arial" w:hAnsi="Arial" w:cs="Arial"/>
          <w:b/>
          <w:color w:val="000000"/>
          <w:sz w:val="24"/>
          <w:szCs w:val="24"/>
        </w:rPr>
        <w:t xml:space="preserve"> МБУК «Шарашенский КДК» за 201</w:t>
      </w: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Pr="00AF418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3A4484" w:rsidRPr="00647D20" w:rsidRDefault="003A4484" w:rsidP="003A4484">
      <w:pPr>
        <w:rPr>
          <w:rFonts w:ascii="Arial" w:hAnsi="Arial" w:cs="Arial"/>
          <w:color w:val="FF0000"/>
          <w:sz w:val="24"/>
          <w:szCs w:val="24"/>
        </w:rPr>
      </w:pPr>
    </w:p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  <w:r w:rsidRPr="00FD5860">
        <w:rPr>
          <w:rFonts w:ascii="Arial" w:hAnsi="Arial" w:cs="Arial"/>
          <w:color w:val="000000"/>
          <w:sz w:val="24"/>
          <w:szCs w:val="24"/>
        </w:rPr>
        <w:t>1.Библиотечное обслуживание населения:</w:t>
      </w:r>
    </w:p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  <w:r w:rsidRPr="00FD5860">
        <w:rPr>
          <w:rFonts w:ascii="Arial" w:hAnsi="Arial" w:cs="Arial"/>
          <w:color w:val="000000"/>
          <w:sz w:val="24"/>
          <w:szCs w:val="24"/>
        </w:rPr>
        <w:t>1.1.Показатели, характеризующие качество муниципальной услуги: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134"/>
        <w:gridCol w:w="1276"/>
        <w:gridCol w:w="1701"/>
        <w:gridCol w:w="1985"/>
        <w:gridCol w:w="1842"/>
      </w:tblGrid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Наимено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Едини</w:t>
            </w:r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отчётный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финансо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вый год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Фактическое исполнение за отчётный период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Характеристика причин отклонения от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запланирован</w:t>
            </w:r>
            <w:proofErr w:type="gram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значений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обновляе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мости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библиотеч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,004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,004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поступлений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Показатель численности пользователей-детей (до 14 лет)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укомплектованности кадрами в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соответст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вии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 штатным расписанием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Обращае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мость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библиотечного фонда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</w:p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  <w:r w:rsidRPr="00FD5860">
        <w:rPr>
          <w:rFonts w:ascii="Arial" w:hAnsi="Arial" w:cs="Arial"/>
          <w:color w:val="000000"/>
          <w:sz w:val="24"/>
          <w:szCs w:val="24"/>
        </w:rPr>
        <w:t>1.2.Объём муниципальной услуги (в натуральных показателях):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134"/>
        <w:gridCol w:w="1276"/>
        <w:gridCol w:w="1701"/>
        <w:gridCol w:w="1985"/>
        <w:gridCol w:w="1842"/>
      </w:tblGrid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Едини</w:t>
            </w:r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отчётный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финансо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вый год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Фактическое исполнение за отчётный период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Характеристи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причин отклонения от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запланирован</w:t>
            </w:r>
            <w:proofErr w:type="gram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значений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численности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пользовате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численности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пользовате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лей-детей (до 14 лет)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Показатель книговыдачи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5820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5820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c>
          <w:tcPr>
            <w:tcW w:w="567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укомплекто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ванности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кадрами в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соответст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вии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 штатным расписанием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  <w:r w:rsidRPr="00FD5860">
        <w:rPr>
          <w:rFonts w:ascii="Arial" w:hAnsi="Arial" w:cs="Arial"/>
          <w:color w:val="000000"/>
          <w:sz w:val="24"/>
          <w:szCs w:val="24"/>
        </w:rPr>
        <w:t xml:space="preserve">2.Организация и проведение </w:t>
      </w:r>
      <w:proofErr w:type="spellStart"/>
      <w:r w:rsidRPr="00FD5860">
        <w:rPr>
          <w:rFonts w:ascii="Arial" w:hAnsi="Arial" w:cs="Arial"/>
          <w:color w:val="000000"/>
          <w:sz w:val="24"/>
          <w:szCs w:val="24"/>
        </w:rPr>
        <w:t>культурно-досуговых</w:t>
      </w:r>
      <w:proofErr w:type="spellEnd"/>
      <w:r w:rsidRPr="00FD5860">
        <w:rPr>
          <w:rFonts w:ascii="Arial" w:hAnsi="Arial" w:cs="Arial"/>
          <w:color w:val="000000"/>
          <w:sz w:val="24"/>
          <w:szCs w:val="24"/>
        </w:rPr>
        <w:t xml:space="preserve"> мероприятий:</w:t>
      </w:r>
    </w:p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  <w:r w:rsidRPr="00FD5860">
        <w:rPr>
          <w:rFonts w:ascii="Arial" w:hAnsi="Arial" w:cs="Arial"/>
          <w:color w:val="000000"/>
          <w:sz w:val="24"/>
          <w:szCs w:val="24"/>
        </w:rPr>
        <w:t>2.1.Показатели, характеризующие качество муниципальной услуги: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134"/>
        <w:gridCol w:w="1276"/>
        <w:gridCol w:w="1701"/>
        <w:gridCol w:w="1985"/>
        <w:gridCol w:w="1842"/>
      </w:tblGrid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Едини</w:t>
            </w:r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отчётный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финансо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вый год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Фактическое исполнение за отчётный период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Характеристи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причин отклонения от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запланирован</w:t>
            </w:r>
            <w:proofErr w:type="gram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значений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Показатель посещаемости мероприятий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поступлений</w:t>
            </w:r>
          </w:p>
        </w:tc>
      </w:tr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Разнообра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зие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тематичес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кой направлен</w:t>
            </w:r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проводимых мероприятий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Кол-во направлений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rPr>
          <w:trHeight w:val="562"/>
        </w:trPr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полученных жалоб по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предоставле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нию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Аналитичес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кая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проверка</w:t>
            </w:r>
          </w:p>
        </w:tc>
      </w:tr>
    </w:tbl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</w:p>
    <w:p w:rsidR="003A4484" w:rsidRPr="00FD5860" w:rsidRDefault="003A4484" w:rsidP="003A4484">
      <w:pPr>
        <w:rPr>
          <w:rFonts w:ascii="Arial" w:hAnsi="Arial" w:cs="Arial"/>
          <w:color w:val="000000"/>
          <w:sz w:val="24"/>
          <w:szCs w:val="24"/>
        </w:rPr>
      </w:pPr>
      <w:r w:rsidRPr="00FD5860">
        <w:rPr>
          <w:rFonts w:ascii="Arial" w:hAnsi="Arial" w:cs="Arial"/>
          <w:color w:val="000000"/>
          <w:sz w:val="24"/>
          <w:szCs w:val="24"/>
        </w:rPr>
        <w:t>2.2.Объём муниципальной услуги (в натуральных показателях):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134"/>
        <w:gridCol w:w="1276"/>
        <w:gridCol w:w="1701"/>
        <w:gridCol w:w="1985"/>
        <w:gridCol w:w="1842"/>
      </w:tblGrid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Едини</w:t>
            </w:r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План на отчётный финансовый год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Фактическое исполнение за отчётный период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Характеристи</w:t>
            </w:r>
            <w:proofErr w:type="spell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причин отклонения от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запланирован</w:t>
            </w:r>
            <w:proofErr w:type="gramEnd"/>
          </w:p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значений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клубных</w:t>
            </w:r>
            <w:proofErr w:type="gram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формирова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Журнал учёта работы</w:t>
            </w:r>
          </w:p>
        </w:tc>
      </w:tr>
      <w:tr w:rsidR="003A4484" w:rsidRPr="00FD5860" w:rsidTr="003A4484">
        <w:trPr>
          <w:trHeight w:val="562"/>
        </w:trPr>
        <w:tc>
          <w:tcPr>
            <w:tcW w:w="709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укомплекто</w:t>
            </w:r>
            <w:proofErr w:type="spellEnd"/>
          </w:p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ванности</w:t>
            </w:r>
            <w:proofErr w:type="spellEnd"/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кадрами</w:t>
            </w:r>
          </w:p>
        </w:tc>
        <w:tc>
          <w:tcPr>
            <w:tcW w:w="1134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A4484" w:rsidRPr="00FD5860" w:rsidRDefault="003A4484" w:rsidP="003A4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4484" w:rsidRPr="00FD5860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860">
              <w:rPr>
                <w:rFonts w:ascii="Arial" w:hAnsi="Arial" w:cs="Arial"/>
                <w:color w:val="000000"/>
                <w:sz w:val="24"/>
                <w:szCs w:val="24"/>
              </w:rPr>
              <w:t>Штатное расписание</w:t>
            </w:r>
          </w:p>
        </w:tc>
      </w:tr>
    </w:tbl>
    <w:p w:rsidR="003A4484" w:rsidRPr="00F80E05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A4484" w:rsidRPr="007A2B83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Приложение № 11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A4484" w:rsidRPr="007A2B83" w:rsidRDefault="003A4484" w:rsidP="003A4484">
      <w:pPr>
        <w:ind w:right="405"/>
        <w:jc w:val="right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                  сельского поселения    </w:t>
      </w:r>
    </w:p>
    <w:p w:rsidR="003A4484" w:rsidRPr="007A2B83" w:rsidRDefault="000B794B" w:rsidP="003A4484">
      <w:pPr>
        <w:ind w:right="405"/>
        <w:jc w:val="right"/>
        <w:rPr>
          <w:rFonts w:ascii="Arial" w:hAnsi="Arial" w:cs="Arial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t xml:space="preserve">от </w:t>
      </w:r>
      <w:r w:rsidR="00352F8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.04.2020 </w:t>
      </w:r>
      <w:r w:rsidRPr="002E7A5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  <w:r w:rsidR="003A4484" w:rsidRPr="007A2B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ОТЧЕТ</w:t>
      </w:r>
    </w:p>
    <w:p w:rsidR="003A4484" w:rsidRPr="002E7A55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об исполнении целевых программ по Шарашенскому сельскому поселению</w:t>
      </w:r>
    </w:p>
    <w:p w:rsidR="003A4484" w:rsidRDefault="003A4484" w:rsidP="003A4484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за 201</w:t>
      </w:r>
      <w:r>
        <w:rPr>
          <w:rFonts w:ascii="Arial" w:hAnsi="Arial" w:cs="Arial"/>
          <w:b/>
          <w:sz w:val="24"/>
          <w:szCs w:val="24"/>
        </w:rPr>
        <w:t>9</w:t>
      </w:r>
      <w:r w:rsidRPr="002E7A55">
        <w:rPr>
          <w:rFonts w:ascii="Arial" w:hAnsi="Arial" w:cs="Arial"/>
          <w:b/>
          <w:sz w:val="24"/>
          <w:szCs w:val="24"/>
        </w:rPr>
        <w:t xml:space="preserve"> год</w:t>
      </w:r>
    </w:p>
    <w:p w:rsidR="003A4484" w:rsidRPr="002E7A55" w:rsidRDefault="003A4484" w:rsidP="003A4484">
      <w:pPr>
        <w:tabs>
          <w:tab w:val="left" w:pos="8070"/>
          <w:tab w:val="right" w:pos="9923"/>
        </w:tabs>
        <w:jc w:val="right"/>
        <w:rPr>
          <w:rFonts w:ascii="Arial" w:hAnsi="Arial" w:cs="Arial"/>
          <w:sz w:val="24"/>
          <w:szCs w:val="24"/>
        </w:rPr>
      </w:pPr>
      <w:r w:rsidRPr="002E7A55">
        <w:rPr>
          <w:rFonts w:ascii="Arial" w:eastAsia="Calibri" w:hAnsi="Arial" w:cs="Arial"/>
          <w:color w:val="000000"/>
          <w:sz w:val="24"/>
          <w:szCs w:val="24"/>
        </w:rPr>
        <w:t>(тыс. 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2976"/>
        <w:gridCol w:w="1701"/>
        <w:gridCol w:w="1134"/>
      </w:tblGrid>
      <w:tr w:rsidR="003A4484" w:rsidRPr="00AE43C4" w:rsidTr="003A4484"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ведомственных и  долгосрочных целевых программ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Дата и номер</w:t>
            </w:r>
          </w:p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A4484" w:rsidRPr="00AE43C4" w:rsidTr="003A4484">
        <w:trPr>
          <w:trHeight w:val="262"/>
        </w:trPr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Факт</w:t>
            </w:r>
          </w:p>
        </w:tc>
      </w:tr>
      <w:tr w:rsidR="003A4484" w:rsidRPr="00AE43C4" w:rsidTr="003A4484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«Пожарная безопасность  Шарашенского </w:t>
            </w:r>
            <w:proofErr w:type="gramStart"/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proofErr w:type="gramEnd"/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4484" w:rsidRPr="00AE43C4" w:rsidRDefault="003A4484" w:rsidP="003A4484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поселения на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,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Постановление от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.11.201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47,3</w:t>
            </w:r>
          </w:p>
        </w:tc>
      </w:tr>
      <w:tr w:rsidR="003A4484" w:rsidRPr="00AE43C4" w:rsidTr="003A4484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«Ремонт и содержание </w:t>
            </w:r>
            <w:proofErr w:type="spellStart"/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2019-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Постановление от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.11.201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925,7</w:t>
            </w:r>
          </w:p>
        </w:tc>
      </w:tr>
      <w:tr w:rsidR="003A4484" w:rsidRPr="00AE43C4" w:rsidTr="003A4484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2E6A0C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2E6A0C">
              <w:rPr>
                <w:rFonts w:ascii="Arial" w:hAnsi="Arial" w:cs="Arial"/>
                <w:sz w:val="24"/>
                <w:szCs w:val="24"/>
              </w:rPr>
              <w:t xml:space="preserve">Благоустройство  территории Шарашенского </w:t>
            </w:r>
            <w:proofErr w:type="gramStart"/>
            <w:r w:rsidRPr="002E6A0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3A4484" w:rsidRPr="00AE43C4" w:rsidRDefault="003A4484" w:rsidP="003A44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6A0C">
              <w:rPr>
                <w:rFonts w:ascii="Arial" w:hAnsi="Arial" w:cs="Arial"/>
                <w:sz w:val="24"/>
                <w:szCs w:val="24"/>
              </w:rPr>
              <w:t xml:space="preserve"> поселения на 2019 год и плановый период 2020-2021 годов»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Постановление от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.11.201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1737,7</w:t>
            </w:r>
          </w:p>
        </w:tc>
      </w:tr>
      <w:tr w:rsidR="003A4484" w:rsidRPr="00AE43C4" w:rsidTr="003A4484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2E6A0C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6A0C">
              <w:rPr>
                <w:rFonts w:ascii="Arial" w:hAnsi="Arial" w:cs="Arial"/>
                <w:sz w:val="24"/>
                <w:szCs w:val="24"/>
              </w:rPr>
              <w:t>«Благоустройство  Шарашенского  сельского поселения</w:t>
            </w:r>
          </w:p>
          <w:p w:rsidR="003A4484" w:rsidRPr="002E6A0C" w:rsidRDefault="003A4484" w:rsidP="003A4484">
            <w:pPr>
              <w:rPr>
                <w:rFonts w:ascii="Arial" w:hAnsi="Arial" w:cs="Arial"/>
                <w:sz w:val="24"/>
                <w:szCs w:val="24"/>
              </w:rPr>
            </w:pPr>
            <w:r w:rsidRPr="002E6A0C">
              <w:rPr>
                <w:rFonts w:ascii="Arial" w:hAnsi="Arial" w:cs="Arial"/>
                <w:sz w:val="24"/>
                <w:szCs w:val="24"/>
              </w:rPr>
              <w:t>на 2019-2021 годы с привлечением незанятого населения»</w:t>
            </w:r>
          </w:p>
          <w:p w:rsidR="003A4484" w:rsidRPr="002E6A0C" w:rsidRDefault="003A4484" w:rsidP="003A4484">
            <w:pPr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2E6A0C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6A0C">
              <w:rPr>
                <w:rFonts w:ascii="Arial" w:eastAsia="Calibri" w:hAnsi="Arial" w:cs="Arial"/>
                <w:sz w:val="24"/>
                <w:szCs w:val="24"/>
              </w:rPr>
              <w:t>Постановление от 17.12.2018 №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88,4</w:t>
            </w:r>
          </w:p>
        </w:tc>
      </w:tr>
      <w:tr w:rsidR="003A4484" w:rsidRPr="00AE43C4" w:rsidTr="003A4484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«Реализация мероприятий  молодёжной политики и </w:t>
            </w:r>
          </w:p>
          <w:p w:rsidR="003A4484" w:rsidRPr="00AE43C4" w:rsidRDefault="003A4484" w:rsidP="003A448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социальная адаптация молодёжи на территории Шарашенского сельского поселения на 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Постановление  от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.11.201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A4484" w:rsidRPr="00AE43C4" w:rsidTr="003A4484">
        <w:trPr>
          <w:trHeight w:val="5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«Развитие культуры  Шарашенского сельского поселения Алексеевского</w:t>
            </w:r>
          </w:p>
          <w:p w:rsidR="003A4484" w:rsidRPr="00AE43C4" w:rsidRDefault="003A4484" w:rsidP="003A448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на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AE43C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Постановление от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>.11.201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AE43C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2380,0</w:t>
            </w:r>
          </w:p>
        </w:tc>
      </w:tr>
      <w:tr w:rsidR="003A4484" w:rsidRPr="00AE43C4" w:rsidTr="003A4484">
        <w:trPr>
          <w:trHeight w:val="27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E43C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 Т О Г О: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6749,9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484" w:rsidRPr="00AE43C4" w:rsidRDefault="003A4484" w:rsidP="003A4484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5204,1</w:t>
            </w:r>
          </w:p>
        </w:tc>
      </w:tr>
    </w:tbl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</w:p>
    <w:p w:rsidR="003A4484" w:rsidRDefault="003A4484" w:rsidP="003A4484">
      <w:pPr>
        <w:framePr w:h="13755" w:hRule="exact" w:wrap="auto" w:hAnchor="text" w:y="-5274"/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  <w:sectPr w:rsidR="003A4484" w:rsidSect="007A2B83">
          <w:pgSz w:w="11906" w:h="16838"/>
          <w:pgMar w:top="284" w:right="849" w:bottom="0" w:left="1134" w:header="709" w:footer="709" w:gutter="0"/>
          <w:cols w:space="708"/>
          <w:docGrid w:linePitch="360"/>
        </w:sectPr>
      </w:pPr>
    </w:p>
    <w:p w:rsidR="003A4484" w:rsidRPr="007A2B83" w:rsidRDefault="003A4484" w:rsidP="003A4484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sz w:val="24"/>
          <w:szCs w:val="24"/>
        </w:rPr>
      </w:pPr>
      <w:r w:rsidRPr="00221B38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12                                                                                                                                                                                                                                   к </w:t>
      </w:r>
      <w:r w:rsidRPr="007A2B83">
        <w:rPr>
          <w:rFonts w:ascii="Arial" w:hAnsi="Arial" w:cs="Arial"/>
          <w:sz w:val="24"/>
          <w:szCs w:val="24"/>
        </w:rPr>
        <w:t>решению Думы Шарашенского</w:t>
      </w:r>
    </w:p>
    <w:p w:rsidR="003A4484" w:rsidRPr="007A2B83" w:rsidRDefault="003A4484" w:rsidP="003A4484">
      <w:pPr>
        <w:ind w:right="405"/>
        <w:jc w:val="right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B794B" w:rsidRPr="002E7A55">
        <w:rPr>
          <w:rFonts w:ascii="Arial" w:hAnsi="Arial" w:cs="Arial"/>
          <w:sz w:val="24"/>
          <w:szCs w:val="24"/>
        </w:rPr>
        <w:t xml:space="preserve">от </w:t>
      </w:r>
      <w:r w:rsidR="0071703F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B794B" w:rsidRPr="002E7A55">
        <w:rPr>
          <w:rFonts w:ascii="Arial" w:hAnsi="Arial" w:cs="Arial"/>
          <w:sz w:val="24"/>
          <w:szCs w:val="24"/>
        </w:rPr>
        <w:t>№</w:t>
      </w:r>
      <w:r w:rsidR="000B794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3A4484" w:rsidRPr="00A62FE5" w:rsidRDefault="003A4484" w:rsidP="003A4484">
      <w:pPr>
        <w:ind w:right="405"/>
        <w:jc w:val="right"/>
        <w:rPr>
          <w:rFonts w:ascii="Arial" w:hAnsi="Arial" w:cs="Arial"/>
          <w:color w:val="FF0000"/>
          <w:sz w:val="24"/>
          <w:szCs w:val="24"/>
        </w:rPr>
      </w:pPr>
    </w:p>
    <w:p w:rsidR="003A4484" w:rsidRPr="00FD24FE" w:rsidRDefault="003A4484" w:rsidP="003A4484">
      <w:pPr>
        <w:tabs>
          <w:tab w:val="left" w:pos="9660"/>
        </w:tabs>
        <w:ind w:left="-1051" w:right="405" w:firstLine="1477"/>
        <w:jc w:val="right"/>
        <w:rPr>
          <w:rFonts w:ascii="Arial" w:hAnsi="Arial" w:cs="Arial"/>
          <w:color w:val="0070C0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693"/>
        <w:gridCol w:w="1134"/>
        <w:gridCol w:w="249"/>
        <w:gridCol w:w="236"/>
        <w:gridCol w:w="1074"/>
        <w:gridCol w:w="993"/>
        <w:gridCol w:w="391"/>
        <w:gridCol w:w="1310"/>
        <w:gridCol w:w="550"/>
        <w:gridCol w:w="236"/>
        <w:gridCol w:w="773"/>
        <w:gridCol w:w="544"/>
        <w:gridCol w:w="448"/>
        <w:gridCol w:w="142"/>
        <w:gridCol w:w="850"/>
        <w:gridCol w:w="142"/>
        <w:gridCol w:w="972"/>
        <w:gridCol w:w="20"/>
      </w:tblGrid>
      <w:tr w:rsidR="003A4484" w:rsidRPr="00FD24FE" w:rsidTr="003A4484">
        <w:trPr>
          <w:gridAfter w:val="1"/>
          <w:wAfter w:w="20" w:type="dxa"/>
          <w:trHeight w:val="300"/>
        </w:trPr>
        <w:tc>
          <w:tcPr>
            <w:tcW w:w="147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7A2B83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1:H61"/>
            <w:r w:rsidRPr="007A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БАЛАНС  </w:t>
            </w:r>
            <w:bookmarkEnd w:id="0"/>
          </w:p>
        </w:tc>
      </w:tr>
      <w:tr w:rsidR="003A4484" w:rsidRPr="00FD24FE" w:rsidTr="003A4484">
        <w:trPr>
          <w:gridAfter w:val="1"/>
          <w:wAfter w:w="20" w:type="dxa"/>
          <w:trHeight w:val="300"/>
        </w:trPr>
        <w:tc>
          <w:tcPr>
            <w:tcW w:w="147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7A2B83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ГЛАВНОГО РАСПОРЯДИТЕЛЯ, РАСПОРЯДИТЕЛЯ, ПОЛУЧАТЕЛЯ БЮДЖЕТНЫХ СРЕДСТВ,</w:t>
            </w:r>
          </w:p>
        </w:tc>
      </w:tr>
      <w:tr w:rsidR="003A4484" w:rsidRPr="00FD24FE" w:rsidTr="003A4484">
        <w:trPr>
          <w:gridAfter w:val="1"/>
          <w:wAfter w:w="20" w:type="dxa"/>
          <w:trHeight w:val="300"/>
        </w:trPr>
        <w:tc>
          <w:tcPr>
            <w:tcW w:w="147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7A2B83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</w:tr>
      <w:tr w:rsidR="003A4484" w:rsidRPr="00FD24FE" w:rsidTr="003A4484">
        <w:trPr>
          <w:gridAfter w:val="1"/>
          <w:wAfter w:w="20" w:type="dxa"/>
          <w:trHeight w:val="300"/>
        </w:trPr>
        <w:tc>
          <w:tcPr>
            <w:tcW w:w="147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7A2B83" w:rsidRDefault="003A4484" w:rsidP="003A44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ГЛАВНОГО АДМИНИСТРАТОРА, АДМИНИСТРАТОРА ДОХОДОВ БЮДЖЕТА</w:t>
            </w:r>
          </w:p>
        </w:tc>
      </w:tr>
      <w:tr w:rsidR="003A4484" w:rsidRPr="00301FBB" w:rsidTr="003A4484">
        <w:trPr>
          <w:trHeight w:val="270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  1 января 2020</w:t>
            </w:r>
            <w:r w:rsidRPr="00301FB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КОДЫ</w:t>
            </w:r>
          </w:p>
        </w:tc>
      </w:tr>
      <w:tr w:rsidR="003A4484" w:rsidRPr="00301FBB" w:rsidTr="003A4484">
        <w:trPr>
          <w:trHeight w:val="25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Форма по ОКУД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0503130</w:t>
            </w:r>
          </w:p>
        </w:tc>
      </w:tr>
      <w:tr w:rsidR="003A4484" w:rsidRPr="00301FBB" w:rsidTr="003A4484">
        <w:trPr>
          <w:trHeight w:val="25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01.01.2020</w:t>
            </w:r>
          </w:p>
        </w:tc>
      </w:tr>
      <w:tr w:rsidR="003A4484" w:rsidRPr="00301FBB" w:rsidTr="003A4484">
        <w:trPr>
          <w:trHeight w:val="255"/>
        </w:trPr>
        <w:tc>
          <w:tcPr>
            <w:tcW w:w="5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 xml:space="preserve">Главный распорядитель, распорядитель, получатель бюджетных средств,     </w:t>
            </w:r>
            <w:r w:rsidRPr="00301FBB">
              <w:rPr>
                <w:rFonts w:ascii="Arial" w:hAnsi="Arial" w:cs="Arial"/>
              </w:rPr>
              <w:br/>
              <w:t xml:space="preserve">главный администратор, администратор доходов бюджета,     </w:t>
            </w:r>
            <w:r w:rsidRPr="00301FBB">
              <w:rPr>
                <w:rFonts w:ascii="Arial" w:hAnsi="Arial" w:cs="Arial"/>
              </w:rPr>
              <w:br/>
              <w:t xml:space="preserve">главный администратор, администратор источников     </w:t>
            </w:r>
            <w:r w:rsidRPr="00301FBB">
              <w:rPr>
                <w:rFonts w:ascii="Arial" w:hAnsi="Arial" w:cs="Arial"/>
              </w:rPr>
              <w:br/>
              <w:t xml:space="preserve">финансирования дефицита бюджета 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КСБО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ГРБС</w:t>
            </w:r>
          </w:p>
        </w:tc>
      </w:tr>
      <w:tr w:rsidR="003A4484" w:rsidRPr="00301FBB" w:rsidTr="003A4484">
        <w:trPr>
          <w:trHeight w:val="255"/>
        </w:trPr>
        <w:tc>
          <w:tcPr>
            <w:tcW w:w="5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Шарашенское СП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ОКВЭД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 </w:t>
            </w:r>
          </w:p>
        </w:tc>
      </w:tr>
      <w:tr w:rsidR="003A4484" w:rsidRPr="00301FBB" w:rsidTr="003A4484">
        <w:trPr>
          <w:trHeight w:val="255"/>
        </w:trPr>
        <w:tc>
          <w:tcPr>
            <w:tcW w:w="5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по ОКПО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 </w:t>
            </w:r>
          </w:p>
        </w:tc>
      </w:tr>
      <w:tr w:rsidR="003A4484" w:rsidRPr="00301FBB" w:rsidTr="003A4484">
        <w:trPr>
          <w:trHeight w:val="255"/>
        </w:trPr>
        <w:tc>
          <w:tcPr>
            <w:tcW w:w="5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ИНН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3401005900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Глава по БК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000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  <w:r w:rsidRPr="00301FBB">
              <w:rPr>
                <w:rFonts w:ascii="Arial" w:hAnsi="Arial" w:cs="Arial"/>
                <w:color w:val="000000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по ОКТМО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 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Периодичность: годовая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3A4484" w:rsidRPr="00301FBB" w:rsidTr="003A4484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301FB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  <w:r w:rsidRPr="00301FB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по ОКЕИ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383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</w:tr>
      <w:tr w:rsidR="003A4484" w:rsidRPr="00301FBB" w:rsidTr="003A4484">
        <w:trPr>
          <w:trHeight w:val="21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lastRenderedPageBreak/>
              <w:t>АКТИВ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Код строки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На начало года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На конец отчетного периода</w:t>
            </w:r>
          </w:p>
        </w:tc>
      </w:tr>
      <w:tr w:rsidR="003A4484" w:rsidRPr="00301FBB" w:rsidTr="003A4484">
        <w:trPr>
          <w:trHeight w:val="76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84" w:rsidRPr="000A08E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84" w:rsidRPr="000A08E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бюджетная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средства во временном распоряжении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бюджетная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средства во временном распоряжении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итого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8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Pr="000A08EB" w:rsidRDefault="003A4484" w:rsidP="003A4484">
            <w:pPr>
              <w:jc w:val="center"/>
              <w:rPr>
                <w:rFonts w:ascii="Arial" w:hAnsi="Arial" w:cs="Arial"/>
              </w:rPr>
            </w:pPr>
            <w:r w:rsidRPr="000A08EB">
              <w:rPr>
                <w:rFonts w:ascii="Arial" w:hAnsi="Arial" w:cs="Arial"/>
              </w:rPr>
              <w:t>8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I. Нефинансовые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Основные средства (балансовая стоимость, 010100000)*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8 504 696,58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8 504 696,58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5 558 915,58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5 558 915,58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Уменьшение стоимости основных средств**, всего*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4 473 465,33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4 473 465,33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4 630 489,05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4 630 489,05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из них:</w:t>
            </w:r>
            <w:r>
              <w:rPr>
                <w:rFonts w:ascii="Tahoma" w:hAnsi="Tahoma" w:cs="Tahoma"/>
              </w:rPr>
              <w:br/>
              <w:t>амортизация основных средств*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4473465,33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4473465,33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4630489,05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4630489,05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Основные средства (остаточная стоимость, стр. 010 - стр. 020)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4 031 231,25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4 031 231,25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928 426,53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928 426,53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Нематериальные активы (балансовая стоимость, 010200000)*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Уменьшение стоимости нематериальных активов**, всего*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из них:</w:t>
            </w:r>
            <w:r>
              <w:rPr>
                <w:rFonts w:ascii="Tahoma" w:hAnsi="Tahoma" w:cs="Tahoma"/>
              </w:rPr>
              <w:br/>
              <w:t>амортизация нематериальных активов*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Нематериальные активы**</w:t>
            </w:r>
            <w:r>
              <w:rPr>
                <w:rFonts w:ascii="Tahoma" w:hAnsi="Tahoma" w:cs="Tahoma"/>
              </w:rPr>
              <w:br/>
              <w:t>(остаточная стоимость, стр. 040 - стр. 050)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Непроизведенные</w:t>
            </w:r>
            <w:proofErr w:type="spellEnd"/>
            <w:r>
              <w:rPr>
                <w:rFonts w:ascii="Tahoma" w:hAnsi="Tahoma" w:cs="Tahoma"/>
              </w:rPr>
              <w:t xml:space="preserve"> активы (010300000)** (остаточная стоимость)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Материальные запасы (010500000),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99 300,00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99 300,00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99 300,00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из них: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внеоборотные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081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из них:</w:t>
            </w:r>
            <w:r>
              <w:rPr>
                <w:rFonts w:ascii="Tahoma" w:hAnsi="Tahoma" w:cs="Tahoma"/>
              </w:rPr>
              <w:br/>
              <w:t>долгосрочные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Вложения в нефинансовые активы (010600000), всего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из них: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внеоборотные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Нефинансовые активы в пути (010700000)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2 699 431,00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2 699 431,00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Расходы будущих периодов (040150000)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Default="003A4484" w:rsidP="003A4484">
            <w:pPr>
              <w:rPr>
                <w:rFonts w:ascii="Tahoma" w:hAnsi="Tahoma" w:cs="Tahoma"/>
                <w:b/>
                <w:bCs/>
              </w:rPr>
            </w:pPr>
            <w:proofErr w:type="gramStart"/>
            <w:r>
              <w:rPr>
                <w:rFonts w:ascii="Tahoma" w:hAnsi="Tahoma" w:cs="Tahoma"/>
                <w:b/>
                <w:bCs/>
              </w:rPr>
              <w:t>Итого по разделу I</w:t>
            </w:r>
            <w:r>
              <w:rPr>
                <w:rFonts w:ascii="Tahoma" w:hAnsi="Tahoma" w:cs="Tahoma"/>
                <w:b/>
                <w:bCs/>
              </w:rPr>
              <w:br/>
              <w:t>(стр. 030 + стр. 060 + стр. 070 + стр. 080 + стр. 100 + стр. 120 + стр. 130 + стр. 140 + стр. 150 + стр. 160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4 130 531,25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4 130 531,25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3 727 157,53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3 727 157,53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II. Финансовые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 </w:t>
            </w:r>
          </w:p>
        </w:tc>
      </w:tr>
      <w:tr w:rsidR="003A4484" w:rsidRPr="00301FBB" w:rsidTr="003A4484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Денежные средства учреждения (020100000),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 том числе:</w:t>
            </w:r>
            <w:r>
              <w:rPr>
                <w:rFonts w:ascii="Tahoma" w:hAnsi="Tahoma" w:cs="Tahoma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5840,00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5840,00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 кредитной организации (020120000),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600" w:firstLine="1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из них: </w:t>
            </w:r>
            <w:r>
              <w:rPr>
                <w:rFonts w:ascii="Tahoma" w:hAnsi="Tahoma" w:cs="Tahoma"/>
              </w:rPr>
              <w:br/>
              <w:t xml:space="preserve">на депозитах  (020122000),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800" w:firstLine="160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из них: </w:t>
            </w:r>
            <w:r>
              <w:rPr>
                <w:rFonts w:ascii="Tahoma" w:hAnsi="Tahoma" w:cs="Tahoma"/>
              </w:rPr>
              <w:br/>
              <w:t>долгосрочные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600" w:firstLine="1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иностранной валюте (020127000)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кассе учреждения  (020130000)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Финансовые вложения (020400000),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14 673 403,50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14 673 403,50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17 369 315,40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17 369 315,40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lastRenderedPageBreak/>
              <w:t xml:space="preserve">из них: </w:t>
            </w:r>
            <w:r>
              <w:rPr>
                <w:rFonts w:ascii="Tahoma" w:hAnsi="Tahoma" w:cs="Tahoma"/>
              </w:rPr>
              <w:br/>
              <w:t>долгосрочные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Дебиторская задолженность по доходам </w:t>
            </w:r>
            <w:r>
              <w:rPr>
                <w:rFonts w:ascii="Tahoma" w:hAnsi="Tahoma" w:cs="Tahoma"/>
              </w:rPr>
              <w:br/>
              <w:t>(020500000, 020900000),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из них: </w:t>
            </w:r>
            <w:r>
              <w:rPr>
                <w:rFonts w:ascii="Tahoma" w:hAnsi="Tahoma" w:cs="Tahoma"/>
              </w:rPr>
              <w:br/>
            </w:r>
            <w:proofErr w:type="gramStart"/>
            <w:r>
              <w:rPr>
                <w:rFonts w:ascii="Tahoma" w:hAnsi="Tahoma" w:cs="Tahoma"/>
              </w:rPr>
              <w:t>долгосрочная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116 728,96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116 728,96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154 343,26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154 343,26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из них: </w:t>
            </w:r>
            <w:r>
              <w:rPr>
                <w:rFonts w:ascii="Tahoma" w:hAnsi="Tahoma" w:cs="Tahoma"/>
              </w:rPr>
              <w:br/>
            </w:r>
            <w:proofErr w:type="gramStart"/>
            <w:r>
              <w:rPr>
                <w:rFonts w:ascii="Tahoma" w:hAnsi="Tahoma" w:cs="Tahoma"/>
              </w:rPr>
              <w:t>долгосрочная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Расчеты по кредитам, займам (ссудам) (020700000),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из них: </w:t>
            </w:r>
            <w:r>
              <w:rPr>
                <w:rFonts w:ascii="Tahoma" w:hAnsi="Tahoma" w:cs="Tahoma"/>
              </w:rPr>
              <w:br/>
              <w:t>долгосрочные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Прочие расчеты с дебиторами (021000000),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ind w:firstLineChars="400" w:firstLine="8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из них: </w:t>
            </w:r>
            <w:r>
              <w:rPr>
                <w:rFonts w:ascii="Tahoma" w:hAnsi="Tahoma" w:cs="Tahoma"/>
              </w:rPr>
              <w:br/>
              <w:t xml:space="preserve">расчеты по налоговым вычетам по НДС (021010000)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Default="003A4484" w:rsidP="003A4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Вложения в финансовые активы (021500000)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301FBB" w:rsidTr="003A448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4" w:rsidRDefault="003A4484" w:rsidP="003A448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Итого по разделу II (стр. 200 + стр. 240 + стр. 250 + стр. 260 + стр. 270 + стр. 280 + стр.290)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340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14 790 132,46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14 795 972,46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17 523 658,66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17 529 498,66</w:t>
            </w:r>
          </w:p>
        </w:tc>
      </w:tr>
      <w:tr w:rsidR="003A4484" w:rsidRPr="00301FBB" w:rsidTr="003A4484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84" w:rsidRDefault="003A4484" w:rsidP="003A448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БАЛАНС (стр. 190 + стр. 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center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18 920 663,71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18 926 503,71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21 250 816,19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5 840,00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84" w:rsidRPr="00FD24FE" w:rsidRDefault="003A4484" w:rsidP="003A4484">
            <w:pPr>
              <w:jc w:val="right"/>
              <w:rPr>
                <w:rFonts w:ascii="Arial" w:hAnsi="Arial" w:cs="Arial"/>
              </w:rPr>
            </w:pPr>
            <w:r w:rsidRPr="00FD24FE">
              <w:rPr>
                <w:rFonts w:ascii="Arial" w:hAnsi="Arial" w:cs="Arial"/>
              </w:rPr>
              <w:t>21 256 656,19</w:t>
            </w:r>
          </w:p>
        </w:tc>
      </w:tr>
    </w:tbl>
    <w:p w:rsidR="002B5819" w:rsidRDefault="003A4484" w:rsidP="002B5819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</w:p>
    <w:p w:rsidR="002B5819" w:rsidRDefault="002B5819" w:rsidP="002B5819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B5819" w:rsidRDefault="002B5819" w:rsidP="002B5819">
      <w:pPr>
        <w:tabs>
          <w:tab w:val="left" w:pos="9660"/>
        </w:tabs>
        <w:ind w:right="405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B5819" w:rsidRPr="00221B38" w:rsidRDefault="002B5819" w:rsidP="002B5819">
      <w:pPr>
        <w:tabs>
          <w:tab w:val="left" w:pos="9660"/>
        </w:tabs>
        <w:ind w:right="40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Pr="00221B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2B5819" w:rsidRPr="005A66EB" w:rsidRDefault="002B5819" w:rsidP="002B5819">
      <w:pPr>
        <w:ind w:right="405"/>
        <w:jc w:val="right"/>
        <w:rPr>
          <w:rFonts w:ascii="Arial" w:hAnsi="Arial" w:cs="Arial"/>
          <w:sz w:val="24"/>
          <w:szCs w:val="24"/>
        </w:rPr>
      </w:pPr>
      <w:r w:rsidRPr="005A66EB">
        <w:rPr>
          <w:rFonts w:ascii="Arial" w:hAnsi="Arial" w:cs="Arial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="000B794B" w:rsidRPr="002E7A55">
        <w:rPr>
          <w:rFonts w:ascii="Arial" w:hAnsi="Arial" w:cs="Arial"/>
          <w:sz w:val="24"/>
          <w:szCs w:val="24"/>
        </w:rPr>
        <w:t xml:space="preserve">от </w:t>
      </w:r>
      <w:r w:rsidR="0071703F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B794B" w:rsidRPr="002E7A55">
        <w:rPr>
          <w:rFonts w:ascii="Arial" w:hAnsi="Arial" w:cs="Arial"/>
          <w:sz w:val="24"/>
          <w:szCs w:val="24"/>
        </w:rPr>
        <w:t>№</w:t>
      </w:r>
      <w:r w:rsidR="000B794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3A4484" w:rsidRDefault="003A4484" w:rsidP="003A4484">
      <w:pPr>
        <w:rPr>
          <w:lang w:val="en-US"/>
        </w:rPr>
      </w:pPr>
    </w:p>
    <w:p w:rsidR="003A4484" w:rsidRDefault="003A4484" w:rsidP="003A4484">
      <w:pPr>
        <w:rPr>
          <w:lang w:val="en-US"/>
        </w:rPr>
      </w:pPr>
    </w:p>
    <w:p w:rsidR="003A4484" w:rsidRDefault="003A4484" w:rsidP="003A4484">
      <w:pPr>
        <w:rPr>
          <w:lang w:val="en-US"/>
        </w:rPr>
      </w:pPr>
    </w:p>
    <w:p w:rsidR="003A4484" w:rsidRDefault="003A4484" w:rsidP="003A4484">
      <w:pPr>
        <w:rPr>
          <w:lang w:val="en-US"/>
        </w:rPr>
      </w:pPr>
    </w:p>
    <w:p w:rsidR="003A4484" w:rsidRDefault="003A4484" w:rsidP="003A4484">
      <w:pPr>
        <w:rPr>
          <w:lang w:val="en-US"/>
        </w:rPr>
      </w:pPr>
    </w:p>
    <w:tbl>
      <w:tblPr>
        <w:tblW w:w="16541" w:type="dxa"/>
        <w:tblInd w:w="-1033" w:type="dxa"/>
        <w:tblLook w:val="04A0"/>
      </w:tblPr>
      <w:tblGrid>
        <w:gridCol w:w="5229"/>
        <w:gridCol w:w="932"/>
        <w:gridCol w:w="1681"/>
        <w:gridCol w:w="1677"/>
        <w:gridCol w:w="1747"/>
        <w:gridCol w:w="2316"/>
        <w:gridCol w:w="265"/>
        <w:gridCol w:w="1477"/>
        <w:gridCol w:w="1329"/>
      </w:tblGrid>
      <w:tr w:rsidR="003A4484" w:rsidRPr="00301FBB" w:rsidTr="00943FF1">
        <w:trPr>
          <w:trHeight w:val="315"/>
        </w:trPr>
        <w:tc>
          <w:tcPr>
            <w:tcW w:w="13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tabs>
                <w:tab w:val="left" w:pos="15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01FBB">
              <w:rPr>
                <w:rFonts w:ascii="Arial" w:hAnsi="Arial" w:cs="Arial"/>
                <w:b/>
                <w:bCs/>
              </w:rPr>
              <w:t>ОТЧЕТ  О ФИНАНСОВЫХ РЕЗУЛЬТАТАХ ДЕЯТЕЛЬНОСТИ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</w:tr>
      <w:tr w:rsidR="003A4484" w:rsidRPr="00301FBB" w:rsidTr="00943FF1">
        <w:trPr>
          <w:trHeight w:val="315"/>
        </w:trPr>
        <w:tc>
          <w:tcPr>
            <w:tcW w:w="13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 1 января 20</w:t>
            </w:r>
            <w:proofErr w:type="spellStart"/>
            <w:r>
              <w:rPr>
                <w:rFonts w:ascii="Arial" w:hAnsi="Arial" w:cs="Arial"/>
                <w:lang w:val="en-US"/>
              </w:rPr>
              <w:t>20</w:t>
            </w:r>
            <w:proofErr w:type="spellEnd"/>
            <w:r w:rsidRPr="00301FB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КОДЫ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Форма по ОКУД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0503121</w:t>
            </w:r>
          </w:p>
        </w:tc>
      </w:tr>
      <w:tr w:rsidR="003A4484" w:rsidRPr="00301FBB" w:rsidTr="00943FF1">
        <w:trPr>
          <w:trHeight w:val="1530"/>
        </w:trPr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 xml:space="preserve">Главный распорядитель, распорядитель, получатель бюджетных средств,     </w:t>
            </w:r>
            <w:r w:rsidRPr="00301FBB">
              <w:rPr>
                <w:rFonts w:ascii="Arial" w:hAnsi="Arial" w:cs="Arial"/>
              </w:rPr>
              <w:br/>
              <w:t xml:space="preserve">главный администратор, администратор доходов бюджета,     </w:t>
            </w:r>
            <w:r w:rsidRPr="00301FBB">
              <w:rPr>
                <w:rFonts w:ascii="Arial" w:hAnsi="Arial" w:cs="Arial"/>
              </w:rPr>
              <w:br/>
              <w:t xml:space="preserve">главный администратор, администратор источников     </w:t>
            </w:r>
            <w:r w:rsidRPr="00301FBB">
              <w:rPr>
                <w:rFonts w:ascii="Arial" w:hAnsi="Arial" w:cs="Arial"/>
              </w:rPr>
              <w:br/>
              <w:t xml:space="preserve">финансирования дефицита бюджета </w:t>
            </w:r>
          </w:p>
        </w:tc>
        <w:tc>
          <w:tcPr>
            <w:tcW w:w="83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Шарашенское СП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Дата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01.01.2019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83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КСБО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ГРБС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83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по ОКПО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3401005900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ИНН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Наименование бюджета (публично-правового образования)</w:t>
            </w:r>
          </w:p>
        </w:tc>
        <w:tc>
          <w:tcPr>
            <w:tcW w:w="8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Бюджет сельского поселения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Глава по БК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</w:t>
            </w:r>
          </w:p>
        </w:tc>
      </w:tr>
      <w:tr w:rsidR="003A4484" w:rsidRPr="00301FBB" w:rsidTr="00943FF1">
        <w:trPr>
          <w:trHeight w:val="255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Периодичность: годовая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по ОКТМО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301FBB" w:rsidTr="00943FF1">
        <w:trPr>
          <w:trHeight w:val="270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383</w:t>
            </w:r>
          </w:p>
        </w:tc>
      </w:tr>
      <w:tr w:rsidR="003A4484" w:rsidRPr="00301FBB" w:rsidTr="00943FF1">
        <w:trPr>
          <w:trHeight w:val="270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2B5819" w:rsidRDefault="002B5819" w:rsidP="003A448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2B5819" w:rsidRDefault="002B5819" w:rsidP="003A448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301FBB" w:rsidRDefault="003A4484" w:rsidP="003A4484">
            <w:pPr>
              <w:jc w:val="right"/>
              <w:rPr>
                <w:rFonts w:ascii="Arial" w:hAnsi="Arial" w:cs="Arial"/>
              </w:rPr>
            </w:pPr>
            <w:r w:rsidRPr="00301FBB">
              <w:rPr>
                <w:rFonts w:ascii="Arial" w:hAnsi="Arial" w:cs="Arial"/>
              </w:rPr>
              <w:t>по ОКЕИ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0503121</w:t>
            </w:r>
          </w:p>
        </w:tc>
      </w:tr>
    </w:tbl>
    <w:tbl>
      <w:tblPr>
        <w:tblpPr w:leftFromText="180" w:rightFromText="180" w:vertAnchor="text" w:horzAnchor="margin" w:tblpXSpec="center" w:tblpY="-7144"/>
        <w:tblW w:w="16494" w:type="dxa"/>
        <w:tblLook w:val="04A0"/>
      </w:tblPr>
      <w:tblGrid>
        <w:gridCol w:w="9580"/>
        <w:gridCol w:w="1042"/>
        <w:gridCol w:w="1041"/>
        <w:gridCol w:w="1494"/>
        <w:gridCol w:w="1557"/>
        <w:gridCol w:w="1780"/>
      </w:tblGrid>
      <w:tr w:rsidR="003A4484" w:rsidRPr="001911A6" w:rsidTr="003A4484">
        <w:trPr>
          <w:trHeight w:val="63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lastRenderedPageBreak/>
              <w:t>Наименование показателя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Код строки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Код по КОСГУ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Бюджетная</w:t>
            </w:r>
            <w:r w:rsidRPr="001911A6">
              <w:rPr>
                <w:rFonts w:ascii="Arial" w:hAnsi="Arial" w:cs="Arial"/>
              </w:rPr>
              <w:br/>
              <w:t>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Средства во временном распоряжении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Итого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1911A6">
              <w:rPr>
                <w:rFonts w:ascii="Arial" w:hAnsi="Arial" w:cs="Arial"/>
                <w:b/>
                <w:bCs/>
                <w:i/>
                <w:iCs/>
              </w:rPr>
              <w:t>Доходы</w:t>
            </w:r>
            <w:r w:rsidRPr="001911A6">
              <w:rPr>
                <w:rFonts w:ascii="Arial" w:hAnsi="Arial" w:cs="Arial"/>
                <w:i/>
                <w:iCs/>
              </w:rPr>
              <w:t xml:space="preserve"> (стр. 020 + стр. 030 + стр. 040 + стр. 050 + стр. 060 + стр. 070  + стр. 090 + стр. 100 + стр. 110)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12 460 026,11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12 460 026,11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Налоговые доходы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8 210 414,21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8 210 414,21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Налоги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8 210 414,21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8 210 414,21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Доходы от собственности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Доходы от оказания платных услуг (работ), компенсаций затрат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Штрафы, пени, неустойки, возмещения ущерба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Безвозмездные денежные поступления текущего характера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1 553 700,00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1 553 700,00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1 553 700,00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1 553 700,00</w:t>
            </w:r>
          </w:p>
        </w:tc>
      </w:tr>
      <w:tr w:rsidR="003A4484" w:rsidRPr="001911A6" w:rsidTr="003A4484">
        <w:trPr>
          <w:trHeight w:val="3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Безвозмездные денежные поступления капитального характера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Доходы от операций с активами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161 111,01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161 111,01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Доходы от выбытия активов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161 111,01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161 111,01</w:t>
            </w:r>
          </w:p>
        </w:tc>
      </w:tr>
      <w:tr w:rsidR="003A4484" w:rsidRPr="001911A6" w:rsidTr="003A4484">
        <w:trPr>
          <w:trHeight w:val="252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Прочие доходы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2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31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Безвозмездные </w:t>
            </w:r>
            <w:proofErr w:type="spellStart"/>
            <w:r w:rsidRPr="001911A6">
              <w:rPr>
                <w:rFonts w:ascii="Arial" w:hAnsi="Arial" w:cs="Arial"/>
                <w:i/>
                <w:iCs/>
              </w:rPr>
              <w:t>неденежные</w:t>
            </w:r>
            <w:proofErr w:type="spellEnd"/>
            <w:r w:rsidRPr="001911A6">
              <w:rPr>
                <w:rFonts w:ascii="Arial" w:hAnsi="Arial" w:cs="Arial"/>
                <w:i/>
                <w:iCs/>
              </w:rPr>
              <w:t xml:space="preserve"> поступления в сектор государственного управления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2 534 800,89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2 534 800,89</w:t>
            </w:r>
          </w:p>
        </w:tc>
      </w:tr>
      <w:tr w:rsidR="003A4484" w:rsidRPr="001911A6" w:rsidTr="003A4484">
        <w:trPr>
          <w:trHeight w:val="31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Безвозмездные </w:t>
            </w:r>
            <w:proofErr w:type="spellStart"/>
            <w:r w:rsidRPr="001911A6">
              <w:rPr>
                <w:rFonts w:ascii="Arial" w:hAnsi="Arial" w:cs="Arial"/>
              </w:rPr>
              <w:t>неденежные</w:t>
            </w:r>
            <w:proofErr w:type="spellEnd"/>
            <w:r w:rsidRPr="001911A6">
              <w:rPr>
                <w:rFonts w:ascii="Arial" w:hAnsi="Arial" w:cs="Arial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2 534 800,89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2 534 800,89</w:t>
            </w:r>
          </w:p>
        </w:tc>
      </w:tr>
      <w:tr w:rsidR="003A4484" w:rsidRPr="001911A6" w:rsidTr="003A4484">
        <w:trPr>
          <w:trHeight w:val="22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911A6">
              <w:rPr>
                <w:rFonts w:ascii="Arial" w:hAnsi="Arial" w:cs="Arial"/>
                <w:b/>
                <w:bCs/>
              </w:rPr>
              <w:t>Расходы</w:t>
            </w:r>
            <w:r w:rsidRPr="001911A6">
              <w:rPr>
                <w:rFonts w:ascii="Arial" w:hAnsi="Arial" w:cs="Arial"/>
              </w:rPr>
              <w:t xml:space="preserve"> (стр. 160 + стр. 170 + стр. 190 + стр. 210 + стр. 230 + </w:t>
            </w:r>
            <w:r w:rsidRPr="001911A6">
              <w:rPr>
                <w:rFonts w:ascii="Arial" w:hAnsi="Arial" w:cs="Arial"/>
              </w:rPr>
              <w:br/>
              <w:t>стр. 240 + стр. 250 + стр. 260 + стр. 270)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8 468 923,77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8 468 923,77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Оплата труда и начисления на выплаты по оплате труда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1 842 353,48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1 842 353,48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1 415 018,00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1 415 018,00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427 335,48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427 335,48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Оплата работ, услуг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2 317 856,22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2 317 856,22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lastRenderedPageBreak/>
              <w:t xml:space="preserve">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59 811,43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59 811,43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386 195,29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386 195,29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1 248 973,05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1 248 973,05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617 884,77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617 884,77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Страхование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4 991,68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4 991,68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Безвозмездные перечисления текущего характера организациям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2 380 000,00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2 380 000,00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2 380 000,00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2 380 000,00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Безвозмездные перечисления бюджетам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22 158,21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22 158,21</w:t>
            </w:r>
          </w:p>
        </w:tc>
      </w:tr>
      <w:tr w:rsidR="003A4484" w:rsidRPr="001911A6" w:rsidTr="003A4484">
        <w:trPr>
          <w:trHeight w:val="3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spacing w:after="24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22 158,21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22 158,21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Социальное обеспечение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spacing w:after="24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Расходы по операциям с активами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1 691 239,87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1 691 239,87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 w:type="page"/>
            </w:r>
            <w:r w:rsidRPr="001911A6">
              <w:rPr>
                <w:rFonts w:ascii="Arial" w:hAnsi="Arial" w:cs="Arial"/>
              </w:rPr>
              <w:br w:type="page"/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Амортизация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1 247 592,72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1 247 592,72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Расходование материальных запасов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443 647,15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443 647,15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484" w:rsidRPr="001911A6" w:rsidRDefault="003A4484" w:rsidP="003A4484">
            <w:pPr>
              <w:spacing w:after="24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Прочие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215 315,99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215 315,99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lastRenderedPageBreak/>
              <w:t>Налоги, пошлины и сборы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68 315,99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68 315,99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Иные выплаты текущего характера организациям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146 500,00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146 500,00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b/>
                <w:bCs/>
              </w:rPr>
            </w:pPr>
            <w:r w:rsidRPr="001911A6">
              <w:rPr>
                <w:rFonts w:ascii="Arial" w:hAnsi="Arial" w:cs="Arial"/>
                <w:b/>
                <w:bCs/>
              </w:rPr>
              <w:t>Чистый операционный результат (стр. 301 - стр. 302); (стр. 310 + стр. 410)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3 991 102,34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3 991 102,34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   Операционный результат до налогообложения (стр. 010 - стр. 150)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3 991 102,34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3 991 102,34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   Налог на прибыль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b/>
                <w:bCs/>
              </w:rPr>
            </w:pPr>
            <w:r w:rsidRPr="001911A6">
              <w:rPr>
                <w:rFonts w:ascii="Arial" w:hAnsi="Arial" w:cs="Arial"/>
                <w:b/>
                <w:bCs/>
              </w:rPr>
              <w:t xml:space="preserve">Операции с нефинансовыми активами </w:t>
            </w:r>
            <w:r w:rsidRPr="001911A6">
              <w:rPr>
                <w:rFonts w:ascii="Arial" w:hAnsi="Arial" w:cs="Arial"/>
                <w:b/>
                <w:bCs/>
              </w:rPr>
              <w:br/>
              <w:t>(стр. 320 + стр. 330 + стр. 350 + стр. 360 + стр. 370 + стр. 390 + стр. 400)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-403 373,72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-403 373,72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   Чистое поступление основных средств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-403 373,72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-403 373,72</w:t>
            </w:r>
          </w:p>
        </w:tc>
      </w:tr>
      <w:tr w:rsidR="003A4484" w:rsidRPr="001911A6" w:rsidTr="003A4484">
        <w:trPr>
          <w:trHeight w:val="45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увеличение стоимости основных средств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8 013 238,89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8 013 238,89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уменьшение стоимости основных средств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41X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8 416 612,61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8 416 612,61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   Чистое поступление нематериальных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5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увеличение стоимости нематериальных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уменьшение стоимости нематериальных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42X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8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Чистое поступление </w:t>
            </w:r>
            <w:proofErr w:type="spellStart"/>
            <w:r w:rsidRPr="001911A6">
              <w:rPr>
                <w:rFonts w:ascii="Arial" w:hAnsi="Arial" w:cs="Arial"/>
                <w:i/>
                <w:iCs/>
              </w:rPr>
              <w:t>непроизведенных</w:t>
            </w:r>
            <w:proofErr w:type="spellEnd"/>
            <w:r w:rsidRPr="001911A6">
              <w:rPr>
                <w:rFonts w:ascii="Arial" w:hAnsi="Arial" w:cs="Arial"/>
                <w:i/>
                <w:iCs/>
              </w:rPr>
              <w:t xml:space="preserve">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увеличение стоимости </w:t>
            </w:r>
            <w:proofErr w:type="spellStart"/>
            <w:r w:rsidRPr="001911A6">
              <w:rPr>
                <w:rFonts w:ascii="Arial" w:hAnsi="Arial" w:cs="Arial"/>
              </w:rPr>
              <w:t>непроизведенных</w:t>
            </w:r>
            <w:proofErr w:type="spellEnd"/>
            <w:r w:rsidRPr="001911A6"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уменьшение стоимости </w:t>
            </w:r>
            <w:proofErr w:type="spellStart"/>
            <w:r w:rsidRPr="001911A6">
              <w:rPr>
                <w:rFonts w:ascii="Arial" w:hAnsi="Arial" w:cs="Arial"/>
              </w:rPr>
              <w:t>непроизведенных</w:t>
            </w:r>
            <w:proofErr w:type="spellEnd"/>
            <w:r w:rsidRPr="001911A6"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43X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поступление материальных запасов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3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увеличение стоимости материальных запасов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443 647,15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443 647,15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163 452,25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163 452,25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255 194,90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255 194,90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уменьшение стоимости материальных запасов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443 647,15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443 647,15</w:t>
            </w:r>
          </w:p>
        </w:tc>
      </w:tr>
      <w:tr w:rsidR="003A4484" w:rsidRPr="001911A6" w:rsidTr="003A4484">
        <w:trPr>
          <w:trHeight w:val="22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lastRenderedPageBreak/>
              <w:t>Уменьшение стоимости горюче-смазочных материалов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163 452,25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163 452,25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стоимости прочих оборотных ценностей (материалов)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255 194,90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255 194,90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стоимости прочих материальных запасов однократного применения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  <w:color w:val="000000"/>
              </w:rPr>
            </w:pPr>
            <w:r w:rsidRPr="001911A6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поступление прав пользования активом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увеличение стоимости прав пользования активом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уменьшение стоимости прав пользования активом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6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proofErr w:type="spellStart"/>
            <w:r w:rsidRPr="001911A6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6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увеличение затрат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proofErr w:type="spellStart"/>
            <w:r w:rsidRPr="001911A6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1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                   уменьшение затрат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proofErr w:type="spellStart"/>
            <w:r w:rsidRPr="001911A6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Расходы будущих периодов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b/>
                <w:bCs/>
              </w:rPr>
            </w:pPr>
            <w:r w:rsidRPr="001911A6">
              <w:rPr>
                <w:rFonts w:ascii="Arial" w:hAnsi="Arial" w:cs="Arial"/>
                <w:b/>
                <w:bCs/>
              </w:rPr>
              <w:t xml:space="preserve">Операции с финансовыми активами и обязательствами </w:t>
            </w:r>
            <w:r w:rsidRPr="001911A6">
              <w:rPr>
                <w:rFonts w:ascii="Arial" w:hAnsi="Arial" w:cs="Arial"/>
                <w:b/>
                <w:bCs/>
              </w:rPr>
              <w:br/>
              <w:t>(стр. 420 - стр. 510)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4 394 476,06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4 394 476,06</w:t>
            </w:r>
          </w:p>
        </w:tc>
      </w:tr>
      <w:tr w:rsidR="003A4484" w:rsidRPr="001911A6" w:rsidTr="003A4484">
        <w:trPr>
          <w:trHeight w:val="42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b/>
                <w:bCs/>
              </w:rPr>
            </w:pPr>
            <w:r w:rsidRPr="001911A6">
              <w:rPr>
                <w:rFonts w:ascii="Arial" w:hAnsi="Arial" w:cs="Arial"/>
                <w:b/>
                <w:bCs/>
              </w:rPr>
              <w:t xml:space="preserve">Операции с финансовыми активами </w:t>
            </w:r>
            <w:r w:rsidRPr="001911A6">
              <w:rPr>
                <w:rFonts w:ascii="Arial" w:hAnsi="Arial" w:cs="Arial"/>
                <w:b/>
                <w:bCs/>
              </w:rPr>
              <w:br/>
            </w:r>
            <w:r w:rsidRPr="001911A6">
              <w:rPr>
                <w:rFonts w:ascii="Arial" w:hAnsi="Arial" w:cs="Arial"/>
              </w:rPr>
              <w:t>(стр. 430 + стр. 440 + стр. 450 + стр. 460 + стр. 470 + стр. 480)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4 394 476,06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4 394 476,06</w:t>
            </w:r>
          </w:p>
        </w:tc>
      </w:tr>
      <w:tr w:rsidR="003A4484" w:rsidRPr="001911A6" w:rsidTr="003A4484">
        <w:trPr>
          <w:trHeight w:val="34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поступление денежных средств и их эквивалентов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1 660 949,86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1 660 949,86</w:t>
            </w:r>
          </w:p>
        </w:tc>
      </w:tr>
      <w:tr w:rsidR="003A4484" w:rsidRPr="001911A6" w:rsidTr="003A4484">
        <w:trPr>
          <w:trHeight w:val="52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                   в том числе:</w:t>
            </w:r>
            <w:r w:rsidRPr="001911A6">
              <w:rPr>
                <w:rFonts w:ascii="Arial" w:hAnsi="Arial" w:cs="Arial"/>
              </w:rPr>
              <w:br/>
              <w:t xml:space="preserve">                    поступление денежных средств и их эквивалентов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9 764 114,21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9 764 114,21</w:t>
            </w:r>
          </w:p>
        </w:tc>
      </w:tr>
      <w:tr w:rsidR="003A4484" w:rsidRPr="001911A6" w:rsidTr="003A4484">
        <w:trPr>
          <w:trHeight w:val="45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выбытие денежных средств и их эквивалентов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8 103 164,35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8 103 164,35</w:t>
            </w:r>
          </w:p>
        </w:tc>
      </w:tr>
      <w:tr w:rsidR="003A4484" w:rsidRPr="001911A6" w:rsidTr="003A4484">
        <w:trPr>
          <w:trHeight w:val="40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поступление ценных бумаг, кроме акций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2 695 911,90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2 695 911,90</w:t>
            </w:r>
          </w:p>
        </w:tc>
      </w:tr>
      <w:tr w:rsidR="003A4484" w:rsidRPr="001911A6" w:rsidTr="003A4484">
        <w:trPr>
          <w:trHeight w:val="39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2 695 911,90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2 695 911,90</w:t>
            </w:r>
          </w:p>
        </w:tc>
      </w:tr>
      <w:tr w:rsidR="003A4484" w:rsidRPr="001911A6" w:rsidTr="003A4484">
        <w:trPr>
          <w:trHeight w:val="33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3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поступление акций и иных финансовых инструментов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3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 xml:space="preserve"> увеличение стоимости акций и иных финансовых инструментов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3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стоимости акций и иных финансовых инструментов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6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предоставление заимствований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5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lastRenderedPageBreak/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задолженности по предоставленным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задолженности по предоставленным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2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Чистое поступление иных финансовых активов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3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стоимости иных финансовых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стоимости иных финансовых активов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Чистое увеличение прочей дебиторской задолженности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37 614,30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37 614,30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прочей дебиторской задолженности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2 863 621,02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2 863 621,02</w:t>
            </w:r>
          </w:p>
        </w:tc>
      </w:tr>
      <w:tr w:rsidR="003A4484" w:rsidRPr="001911A6" w:rsidTr="003A4484">
        <w:trPr>
          <w:trHeight w:val="25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прочей дебиторской задолженности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482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660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2 826 006,72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2 826 006,72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b/>
                <w:bCs/>
              </w:rPr>
            </w:pPr>
            <w:r w:rsidRPr="001911A6">
              <w:rPr>
                <w:rFonts w:ascii="Arial" w:hAnsi="Arial" w:cs="Arial"/>
                <w:b/>
                <w:bCs/>
              </w:rPr>
              <w:t xml:space="preserve">Операции с обязательствами </w:t>
            </w:r>
            <w:r w:rsidRPr="001911A6">
              <w:rPr>
                <w:rFonts w:ascii="Arial" w:hAnsi="Arial" w:cs="Arial"/>
                <w:b/>
                <w:bCs/>
              </w:rPr>
              <w:br/>
              <w:t>(стр. 520 + стр. 530 + стр. 540 + стр. 550 + стр. 560)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4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 xml:space="preserve">Чистое увеличение задолженности по внутренним привлеченным заимствованиям   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39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задолженности по внутренним привлеченным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710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1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45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задолженности по внешним привлеченным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720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7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Чистое увеличение прочей кредиторской задолженности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в том числе:</w:t>
            </w:r>
            <w:r w:rsidRPr="001911A6">
              <w:rPr>
                <w:rFonts w:ascii="Arial" w:hAnsi="Arial" w:cs="Arial"/>
              </w:rPr>
              <w:br/>
              <w:t>увеличение прочей кредиторской задолженности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730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8 103 164,35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8 103 164,35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ind w:firstLineChars="500" w:firstLine="1000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уменьшение прочей кредиторской задолженности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8 103 164,35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8 103 164,35</w:t>
            </w:r>
          </w:p>
        </w:tc>
      </w:tr>
      <w:tr w:rsidR="003A4484" w:rsidRPr="001911A6" w:rsidTr="003A4484">
        <w:trPr>
          <w:trHeight w:val="33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Доходы будущих периодов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proofErr w:type="spellStart"/>
            <w:r w:rsidRPr="001911A6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34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84" w:rsidRPr="001911A6" w:rsidRDefault="003A4484" w:rsidP="003A4484">
            <w:pPr>
              <w:rPr>
                <w:rFonts w:ascii="Arial" w:hAnsi="Arial" w:cs="Arial"/>
                <w:i/>
                <w:iCs/>
              </w:rPr>
            </w:pPr>
            <w:r w:rsidRPr="001911A6">
              <w:rPr>
                <w:rFonts w:ascii="Arial" w:hAnsi="Arial" w:cs="Arial"/>
                <w:i/>
                <w:iCs/>
              </w:rPr>
              <w:t>Резервы предстоящих расходов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>560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Arial" w:hAnsi="Arial" w:cs="Arial"/>
              </w:rPr>
            </w:pPr>
            <w:proofErr w:type="spellStart"/>
            <w:r w:rsidRPr="001911A6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Arial" w:hAnsi="Arial" w:cs="Arial"/>
              </w:rPr>
            </w:pPr>
            <w:r w:rsidRPr="001911A6">
              <w:rPr>
                <w:rFonts w:ascii="Arial" w:hAnsi="Arial" w:cs="Arial"/>
              </w:rPr>
              <w:t xml:space="preserve"> - </w:t>
            </w:r>
          </w:p>
        </w:tc>
      </w:tr>
      <w:tr w:rsidR="003A4484" w:rsidRPr="001911A6" w:rsidTr="003A4484">
        <w:trPr>
          <w:trHeight w:val="2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484" w:rsidRPr="001911A6" w:rsidRDefault="003A4484" w:rsidP="003A44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484" w:rsidRPr="001911A6" w:rsidRDefault="003A4484" w:rsidP="003A448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43FF1" w:rsidRDefault="003A4484" w:rsidP="007A2B83">
      <w:pPr>
        <w:tabs>
          <w:tab w:val="left" w:pos="9660"/>
        </w:tabs>
        <w:ind w:left="-1051" w:right="405" w:firstLine="1051"/>
        <w:rPr>
          <w:rFonts w:ascii="Arial" w:hAnsi="Arial" w:cs="Arial"/>
          <w:color w:val="000000"/>
          <w:sz w:val="24"/>
          <w:szCs w:val="24"/>
        </w:rPr>
        <w:sectPr w:rsidR="00943FF1" w:rsidSect="003A44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 w:rsidR="007A2B83">
        <w:rPr>
          <w:rFonts w:ascii="Arial" w:hAnsi="Arial" w:cs="Arial"/>
          <w:color w:val="000000"/>
          <w:sz w:val="24"/>
          <w:szCs w:val="24"/>
          <w:lang w:val="en-US"/>
        </w:rPr>
        <w:br/>
      </w:r>
    </w:p>
    <w:p w:rsidR="002E16A5" w:rsidRDefault="002E16A5" w:rsidP="002E16A5">
      <w:pPr>
        <w:tabs>
          <w:tab w:val="left" w:pos="9660"/>
        </w:tabs>
        <w:ind w:right="405"/>
        <w:rPr>
          <w:rFonts w:ascii="Arial" w:hAnsi="Arial" w:cs="Arial"/>
          <w:sz w:val="24"/>
          <w:szCs w:val="24"/>
        </w:rPr>
      </w:pPr>
    </w:p>
    <w:p w:rsidR="002E16A5" w:rsidRPr="007F6E6E" w:rsidRDefault="002E16A5" w:rsidP="002E16A5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 w:rsidRPr="007F6E6E">
        <w:rPr>
          <w:rFonts w:ascii="Arial" w:hAnsi="Arial" w:cs="Arial"/>
          <w:color w:val="000000"/>
          <w:sz w:val="24"/>
          <w:szCs w:val="24"/>
        </w:rPr>
        <w:t>Приложение № 14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2E16A5" w:rsidRPr="002E16A5" w:rsidRDefault="002E16A5" w:rsidP="002E16A5">
      <w:pPr>
        <w:ind w:right="405"/>
        <w:jc w:val="right"/>
        <w:rPr>
          <w:rFonts w:ascii="Arial" w:hAnsi="Arial" w:cs="Arial"/>
          <w:sz w:val="24"/>
          <w:szCs w:val="24"/>
        </w:rPr>
      </w:pPr>
      <w:r w:rsidRPr="007F6E6E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Pr="00C27C66">
        <w:rPr>
          <w:rFonts w:ascii="Arial" w:hAnsi="Arial" w:cs="Arial"/>
          <w:sz w:val="24"/>
          <w:szCs w:val="24"/>
        </w:rPr>
        <w:t xml:space="preserve"> </w:t>
      </w:r>
      <w:r w:rsidR="000B794B" w:rsidRPr="002E7A55">
        <w:rPr>
          <w:rFonts w:ascii="Arial" w:hAnsi="Arial" w:cs="Arial"/>
          <w:sz w:val="24"/>
          <w:szCs w:val="24"/>
        </w:rPr>
        <w:t xml:space="preserve">от </w:t>
      </w:r>
      <w:r w:rsidR="0071703F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B794B" w:rsidRPr="002E7A55">
        <w:rPr>
          <w:rFonts w:ascii="Arial" w:hAnsi="Arial" w:cs="Arial"/>
          <w:sz w:val="24"/>
          <w:szCs w:val="24"/>
        </w:rPr>
        <w:t>№</w:t>
      </w:r>
      <w:r w:rsidR="000B794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2E16A5" w:rsidRPr="00AC0C47" w:rsidRDefault="002E16A5" w:rsidP="002E16A5">
      <w:pPr>
        <w:rPr>
          <w:rFonts w:ascii="Arial" w:hAnsi="Arial" w:cs="Arial"/>
          <w:color w:val="FF0000"/>
          <w:sz w:val="24"/>
          <w:szCs w:val="24"/>
        </w:rPr>
      </w:pPr>
    </w:p>
    <w:p w:rsidR="002E16A5" w:rsidRPr="00AC0C47" w:rsidRDefault="002E16A5" w:rsidP="002E16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0C47">
        <w:rPr>
          <w:rFonts w:ascii="Arial" w:hAnsi="Arial" w:cs="Arial"/>
          <w:b/>
          <w:color w:val="000000"/>
          <w:sz w:val="24"/>
          <w:szCs w:val="24"/>
        </w:rPr>
        <w:t>ОТЧЕТ</w:t>
      </w:r>
    </w:p>
    <w:p w:rsidR="002E16A5" w:rsidRPr="00AC0C47" w:rsidRDefault="002E16A5" w:rsidP="002E16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0C47">
        <w:rPr>
          <w:rFonts w:ascii="Arial" w:hAnsi="Arial" w:cs="Arial"/>
          <w:b/>
          <w:color w:val="000000"/>
          <w:sz w:val="24"/>
          <w:szCs w:val="24"/>
        </w:rPr>
        <w:t>о расходах и численности работников</w:t>
      </w:r>
    </w:p>
    <w:p w:rsidR="002E16A5" w:rsidRPr="00AC0C47" w:rsidRDefault="002E16A5" w:rsidP="002E16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0C47">
        <w:rPr>
          <w:rFonts w:ascii="Arial" w:hAnsi="Arial" w:cs="Arial"/>
          <w:b/>
          <w:color w:val="000000"/>
          <w:sz w:val="24"/>
          <w:szCs w:val="24"/>
        </w:rPr>
        <w:t>органов местного самоуправления</w:t>
      </w:r>
    </w:p>
    <w:p w:rsidR="002E16A5" w:rsidRPr="00AC0C47" w:rsidRDefault="002E16A5" w:rsidP="002E16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E16A5" w:rsidRPr="00AC0C47" w:rsidRDefault="002E16A5" w:rsidP="002E16A5">
      <w:pPr>
        <w:tabs>
          <w:tab w:val="left" w:pos="188"/>
        </w:tabs>
        <w:rPr>
          <w:rFonts w:ascii="Arial" w:eastAsia="Calibri" w:hAnsi="Arial" w:cs="Arial"/>
          <w:color w:val="000000"/>
          <w:sz w:val="24"/>
          <w:szCs w:val="24"/>
        </w:rPr>
      </w:pPr>
      <w:r w:rsidRPr="00AC0C47">
        <w:rPr>
          <w:rFonts w:ascii="Arial" w:hAnsi="Arial" w:cs="Arial"/>
          <w:color w:val="000000"/>
          <w:sz w:val="24"/>
          <w:szCs w:val="24"/>
        </w:rPr>
        <w:tab/>
      </w:r>
      <w:r w:rsidRPr="00AC0C47">
        <w:rPr>
          <w:rFonts w:ascii="Arial" w:eastAsia="Calibri" w:hAnsi="Arial" w:cs="Arial"/>
          <w:color w:val="000000"/>
          <w:sz w:val="24"/>
          <w:szCs w:val="24"/>
        </w:rPr>
        <w:t xml:space="preserve">Единицы измерения:            расходы - тыс. </w:t>
      </w:r>
      <w:proofErr w:type="spellStart"/>
      <w:r w:rsidRPr="00AC0C47">
        <w:rPr>
          <w:rFonts w:ascii="Arial" w:eastAsia="Calibri" w:hAnsi="Arial" w:cs="Arial"/>
          <w:color w:val="000000"/>
          <w:sz w:val="24"/>
          <w:szCs w:val="24"/>
        </w:rPr>
        <w:t>руб</w:t>
      </w:r>
      <w:proofErr w:type="spellEnd"/>
    </w:p>
    <w:p w:rsidR="002E16A5" w:rsidRPr="00AC0C47" w:rsidRDefault="002E16A5" w:rsidP="002E16A5">
      <w:pPr>
        <w:tabs>
          <w:tab w:val="left" w:pos="188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2E16A5" w:rsidRPr="00AC0C47" w:rsidRDefault="002E16A5" w:rsidP="002E16A5">
      <w:pPr>
        <w:tabs>
          <w:tab w:val="left" w:pos="2104"/>
        </w:tabs>
        <w:rPr>
          <w:rFonts w:ascii="Arial" w:eastAsia="Calibri" w:hAnsi="Arial" w:cs="Arial"/>
          <w:color w:val="000000"/>
          <w:sz w:val="24"/>
          <w:szCs w:val="24"/>
        </w:rPr>
      </w:pPr>
      <w:r w:rsidRPr="00AC0C47">
        <w:rPr>
          <w:rFonts w:ascii="Arial" w:eastAsia="Calibri" w:hAnsi="Arial" w:cs="Arial"/>
          <w:color w:val="000000"/>
          <w:sz w:val="24"/>
          <w:szCs w:val="24"/>
        </w:rPr>
        <w:tab/>
        <w:t>численность-единица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744"/>
        <w:gridCol w:w="744"/>
        <w:gridCol w:w="2774"/>
        <w:gridCol w:w="2158"/>
        <w:gridCol w:w="1800"/>
        <w:gridCol w:w="754"/>
      </w:tblGrid>
      <w:tr w:rsidR="002E16A5" w:rsidRPr="00AC0C47" w:rsidTr="003C58F8">
        <w:trPr>
          <w:trHeight w:val="4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C47">
              <w:rPr>
                <w:rFonts w:ascii="Arial" w:eastAsia="Calibri" w:hAnsi="Arial" w:cs="Arial"/>
                <w:color w:val="000000"/>
                <w:sz w:val="24"/>
                <w:szCs w:val="24"/>
              </w:rPr>
              <w:t>Фактическая численность работников  на конец отчетного периода</w:t>
            </w:r>
          </w:p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C47">
              <w:rPr>
                <w:rFonts w:ascii="Arial" w:eastAsia="Calibri" w:hAnsi="Arial" w:cs="Arial"/>
                <w:color w:val="000000"/>
                <w:sz w:val="24"/>
                <w:szCs w:val="24"/>
              </w:rPr>
              <w:t>на 01.01.201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  <w:r w:rsidRPr="00AC0C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C47">
              <w:rPr>
                <w:rFonts w:ascii="Arial" w:eastAsia="Calibri" w:hAnsi="Arial" w:cs="Arial"/>
                <w:color w:val="000000"/>
                <w:sz w:val="24"/>
                <w:szCs w:val="24"/>
              </w:rPr>
              <w:t>Фактические затраты на денежное содержание работников  органов местного самоуправления за   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AC0C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16A5" w:rsidRPr="00AC0C47" w:rsidTr="003C58F8">
        <w:trPr>
          <w:trHeight w:val="80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2E16A5" w:rsidRPr="00AC0C47" w:rsidTr="003C58F8">
        <w:trPr>
          <w:trHeight w:val="511"/>
        </w:trPr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1E48B4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E48B4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721142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2E16A5" w:rsidRPr="00AC0C47" w:rsidTr="003C58F8">
        <w:trPr>
          <w:trHeight w:val="574"/>
        </w:trPr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1E48B4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E48B4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721142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796,8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2E16A5" w:rsidRPr="00AC0C47" w:rsidTr="003C58F8"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16A5" w:rsidRPr="007F6E6E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7F6E6E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1E48B4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E48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647D20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1295,2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AC0C47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</w:tbl>
    <w:p w:rsidR="002E16A5" w:rsidRPr="00AC0C47" w:rsidRDefault="002E16A5" w:rsidP="002E16A5">
      <w:pPr>
        <w:rPr>
          <w:rFonts w:ascii="Arial" w:hAnsi="Arial" w:cs="Arial"/>
          <w:color w:val="FF0000"/>
          <w:sz w:val="24"/>
          <w:szCs w:val="24"/>
        </w:rPr>
      </w:pPr>
    </w:p>
    <w:p w:rsidR="002E16A5" w:rsidRPr="002E7A55" w:rsidRDefault="002E16A5" w:rsidP="002E16A5">
      <w:pPr>
        <w:rPr>
          <w:rFonts w:ascii="Arial" w:hAnsi="Arial" w:cs="Arial"/>
          <w:sz w:val="24"/>
          <w:szCs w:val="24"/>
        </w:rPr>
      </w:pPr>
    </w:p>
    <w:p w:rsidR="002E16A5" w:rsidRPr="002E7A55" w:rsidRDefault="002E16A5" w:rsidP="002E16A5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ОТЧЕТ</w:t>
      </w:r>
    </w:p>
    <w:p w:rsidR="002E16A5" w:rsidRPr="002E7A55" w:rsidRDefault="002E16A5" w:rsidP="002E16A5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о расходах и численности работников</w:t>
      </w:r>
    </w:p>
    <w:p w:rsidR="002E16A5" w:rsidRPr="002E7A55" w:rsidRDefault="002E16A5" w:rsidP="002E16A5">
      <w:pPr>
        <w:jc w:val="center"/>
        <w:rPr>
          <w:rFonts w:ascii="Arial" w:hAnsi="Arial" w:cs="Arial"/>
          <w:b/>
          <w:sz w:val="24"/>
          <w:szCs w:val="24"/>
        </w:rPr>
      </w:pPr>
      <w:r w:rsidRPr="002E7A55">
        <w:rPr>
          <w:rFonts w:ascii="Arial" w:hAnsi="Arial" w:cs="Arial"/>
          <w:b/>
          <w:sz w:val="24"/>
          <w:szCs w:val="24"/>
        </w:rPr>
        <w:t>муниципальных учреждений</w:t>
      </w:r>
    </w:p>
    <w:p w:rsidR="002E16A5" w:rsidRPr="002E7A55" w:rsidRDefault="002E16A5" w:rsidP="002E16A5">
      <w:pPr>
        <w:jc w:val="center"/>
        <w:rPr>
          <w:rFonts w:ascii="Arial" w:hAnsi="Arial" w:cs="Arial"/>
          <w:b/>
          <w:sz w:val="24"/>
          <w:szCs w:val="24"/>
        </w:rPr>
      </w:pPr>
    </w:p>
    <w:p w:rsidR="002E16A5" w:rsidRPr="002E7A55" w:rsidRDefault="002E16A5" w:rsidP="002E16A5">
      <w:pPr>
        <w:tabs>
          <w:tab w:val="left" w:pos="188"/>
        </w:tabs>
        <w:rPr>
          <w:rFonts w:ascii="Arial" w:eastAsia="Calibri" w:hAnsi="Arial" w:cs="Arial"/>
          <w:color w:val="000000"/>
          <w:sz w:val="24"/>
          <w:szCs w:val="24"/>
        </w:rPr>
      </w:pPr>
      <w:r w:rsidRPr="002E7A55">
        <w:rPr>
          <w:rFonts w:ascii="Arial" w:hAnsi="Arial" w:cs="Arial"/>
          <w:sz w:val="24"/>
          <w:szCs w:val="24"/>
        </w:rPr>
        <w:tab/>
      </w:r>
      <w:r w:rsidRPr="002E7A55">
        <w:rPr>
          <w:rFonts w:ascii="Arial" w:eastAsia="Calibri" w:hAnsi="Arial" w:cs="Arial"/>
          <w:color w:val="000000"/>
          <w:sz w:val="24"/>
          <w:szCs w:val="24"/>
        </w:rPr>
        <w:t xml:space="preserve">Единицы измерения:            расходы - тыс. </w:t>
      </w:r>
      <w:proofErr w:type="spellStart"/>
      <w:r w:rsidRPr="002E7A55">
        <w:rPr>
          <w:rFonts w:ascii="Arial" w:eastAsia="Calibri" w:hAnsi="Arial" w:cs="Arial"/>
          <w:color w:val="000000"/>
          <w:sz w:val="24"/>
          <w:szCs w:val="24"/>
        </w:rPr>
        <w:t>руб</w:t>
      </w:r>
      <w:proofErr w:type="spellEnd"/>
    </w:p>
    <w:p w:rsidR="002E16A5" w:rsidRPr="002E7A55" w:rsidRDefault="002E16A5" w:rsidP="002E16A5">
      <w:pPr>
        <w:tabs>
          <w:tab w:val="left" w:pos="188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2E16A5" w:rsidRPr="002E7A55" w:rsidRDefault="002E16A5" w:rsidP="002E16A5">
      <w:pPr>
        <w:tabs>
          <w:tab w:val="left" w:pos="2104"/>
        </w:tabs>
        <w:rPr>
          <w:rFonts w:ascii="Arial" w:eastAsia="Calibri" w:hAnsi="Arial" w:cs="Arial"/>
          <w:color w:val="000000"/>
          <w:sz w:val="24"/>
          <w:szCs w:val="24"/>
        </w:rPr>
      </w:pPr>
      <w:r w:rsidRPr="002E7A55">
        <w:rPr>
          <w:rFonts w:ascii="Arial" w:eastAsia="Calibri" w:hAnsi="Arial" w:cs="Arial"/>
          <w:color w:val="000000"/>
          <w:sz w:val="24"/>
          <w:szCs w:val="24"/>
        </w:rPr>
        <w:tab/>
        <w:t>численность-единица</w:t>
      </w:r>
    </w:p>
    <w:p w:rsidR="002E16A5" w:rsidRPr="002E7A55" w:rsidRDefault="002E16A5" w:rsidP="002E16A5">
      <w:pPr>
        <w:tabs>
          <w:tab w:val="left" w:pos="18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744"/>
        <w:gridCol w:w="744"/>
        <w:gridCol w:w="2774"/>
        <w:gridCol w:w="2158"/>
        <w:gridCol w:w="1800"/>
        <w:gridCol w:w="754"/>
      </w:tblGrid>
      <w:tr w:rsidR="002E16A5" w:rsidRPr="002E7A55" w:rsidTr="003C58F8">
        <w:trPr>
          <w:trHeight w:val="4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>Фактическая численность работников  на конец отчетного периода</w:t>
            </w:r>
          </w:p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на 01.01.2020</w:t>
            </w: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6A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Фактические затраты на оплату труда работников муниципальных учреждений </w:t>
            </w:r>
          </w:p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>за   201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16A5" w:rsidRPr="002E7A55" w:rsidTr="003C58F8">
        <w:trPr>
          <w:trHeight w:val="171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E16A5" w:rsidRPr="002E7A55" w:rsidTr="003C58F8">
        <w:trPr>
          <w:trHeight w:val="511"/>
        </w:trPr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color w:val="000000"/>
                <w:sz w:val="24"/>
                <w:szCs w:val="24"/>
              </w:rPr>
              <w:t>Функционирование МБУК «Шарашенский КДК»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B273AC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273AC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B273AC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793</w:t>
            </w:r>
            <w:r w:rsidRPr="00B273A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E16A5" w:rsidRPr="002E7A55" w:rsidTr="003C58F8">
        <w:trPr>
          <w:trHeight w:val="23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E7A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A5" w:rsidRPr="00B273AC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273AC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6A5" w:rsidRPr="00705C74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05C7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793,9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6A5" w:rsidRPr="002E7A55" w:rsidRDefault="002E16A5" w:rsidP="003C58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2E16A5" w:rsidRPr="002E7A55" w:rsidRDefault="002E16A5" w:rsidP="002E16A5">
      <w:pPr>
        <w:rPr>
          <w:rFonts w:ascii="Arial" w:hAnsi="Arial" w:cs="Arial"/>
          <w:sz w:val="24"/>
          <w:szCs w:val="24"/>
        </w:rPr>
      </w:pPr>
    </w:p>
    <w:p w:rsidR="002E16A5" w:rsidRPr="002E7A55" w:rsidRDefault="002E16A5" w:rsidP="002E16A5">
      <w:pPr>
        <w:rPr>
          <w:rFonts w:ascii="Arial" w:hAnsi="Arial" w:cs="Arial"/>
          <w:sz w:val="24"/>
          <w:szCs w:val="24"/>
        </w:rPr>
      </w:pPr>
    </w:p>
    <w:p w:rsidR="002E16A5" w:rsidRPr="002E7A55" w:rsidRDefault="002E16A5" w:rsidP="002E16A5">
      <w:pPr>
        <w:rPr>
          <w:rFonts w:ascii="Arial" w:hAnsi="Arial" w:cs="Arial"/>
          <w:sz w:val="24"/>
          <w:szCs w:val="24"/>
        </w:rPr>
      </w:pPr>
    </w:p>
    <w:p w:rsidR="00943FF1" w:rsidRDefault="00943FF1"/>
    <w:p w:rsidR="003C58F8" w:rsidRDefault="003C58F8" w:rsidP="003C58F8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</w:p>
    <w:p w:rsidR="003C58F8" w:rsidRPr="007F6E6E" w:rsidRDefault="00431C47" w:rsidP="003C58F8">
      <w:pPr>
        <w:tabs>
          <w:tab w:val="left" w:pos="9660"/>
        </w:tabs>
        <w:ind w:left="-1051" w:right="405" w:firstLine="105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15</w:t>
      </w:r>
      <w:r w:rsidR="003C58F8" w:rsidRPr="007F6E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к решению Думы Шарашенского</w:t>
      </w:r>
    </w:p>
    <w:p w:rsidR="003C58F8" w:rsidRDefault="003C58F8" w:rsidP="003C58F8">
      <w:pPr>
        <w:ind w:right="405"/>
        <w:jc w:val="right"/>
        <w:rPr>
          <w:rFonts w:ascii="Arial" w:hAnsi="Arial" w:cs="Arial"/>
          <w:sz w:val="24"/>
          <w:szCs w:val="24"/>
        </w:rPr>
      </w:pPr>
      <w:r w:rsidRPr="007F6E6E">
        <w:rPr>
          <w:rFonts w:ascii="Arial" w:hAnsi="Arial" w:cs="Arial"/>
          <w:color w:val="000000"/>
          <w:sz w:val="24"/>
          <w:szCs w:val="24"/>
        </w:rPr>
        <w:t xml:space="preserve">                      сельского поселения                                                                                                                                                                         </w:t>
      </w:r>
      <w:r w:rsidRPr="00C27C66">
        <w:rPr>
          <w:rFonts w:ascii="Arial" w:hAnsi="Arial" w:cs="Arial"/>
          <w:sz w:val="24"/>
          <w:szCs w:val="24"/>
        </w:rPr>
        <w:t xml:space="preserve"> </w:t>
      </w:r>
      <w:r w:rsidR="000B794B" w:rsidRPr="002E7A55">
        <w:rPr>
          <w:rFonts w:ascii="Arial" w:hAnsi="Arial" w:cs="Arial"/>
          <w:sz w:val="24"/>
          <w:szCs w:val="24"/>
        </w:rPr>
        <w:t xml:space="preserve">от </w:t>
      </w:r>
      <w:r w:rsidR="0071703F">
        <w:rPr>
          <w:rFonts w:ascii="Arial" w:hAnsi="Arial" w:cs="Arial"/>
          <w:sz w:val="24"/>
          <w:szCs w:val="24"/>
        </w:rPr>
        <w:t>24</w:t>
      </w:r>
      <w:r w:rsidR="000B794B">
        <w:rPr>
          <w:rFonts w:ascii="Arial" w:hAnsi="Arial" w:cs="Arial"/>
          <w:sz w:val="24"/>
          <w:szCs w:val="24"/>
        </w:rPr>
        <w:t xml:space="preserve">.04.2020 </w:t>
      </w:r>
      <w:r w:rsidR="000B794B" w:rsidRPr="002E7A55">
        <w:rPr>
          <w:rFonts w:ascii="Arial" w:hAnsi="Arial" w:cs="Arial"/>
          <w:sz w:val="24"/>
          <w:szCs w:val="24"/>
        </w:rPr>
        <w:t>№</w:t>
      </w:r>
      <w:r w:rsidR="000B794B">
        <w:rPr>
          <w:rFonts w:ascii="Arial" w:hAnsi="Arial" w:cs="Arial"/>
          <w:sz w:val="24"/>
          <w:szCs w:val="24"/>
          <w:lang w:val="en-US"/>
        </w:rPr>
        <w:t xml:space="preserve"> </w:t>
      </w:r>
      <w:r w:rsidR="005572A8">
        <w:rPr>
          <w:rFonts w:ascii="Arial" w:hAnsi="Arial" w:cs="Arial"/>
          <w:sz w:val="24"/>
          <w:szCs w:val="24"/>
        </w:rPr>
        <w:t>10/27</w:t>
      </w:r>
    </w:p>
    <w:p w:rsidR="00431C47" w:rsidRDefault="00431C47" w:rsidP="003C58F8">
      <w:pPr>
        <w:ind w:right="405"/>
        <w:jc w:val="right"/>
        <w:rPr>
          <w:rFonts w:ascii="Arial" w:hAnsi="Arial" w:cs="Arial"/>
          <w:sz w:val="24"/>
          <w:szCs w:val="24"/>
        </w:rPr>
      </w:pPr>
    </w:p>
    <w:tbl>
      <w:tblPr>
        <w:tblW w:w="9343" w:type="dxa"/>
        <w:tblInd w:w="93" w:type="dxa"/>
        <w:tblLook w:val="0000"/>
      </w:tblPr>
      <w:tblGrid>
        <w:gridCol w:w="940"/>
        <w:gridCol w:w="1595"/>
        <w:gridCol w:w="285"/>
        <w:gridCol w:w="460"/>
        <w:gridCol w:w="460"/>
        <w:gridCol w:w="500"/>
        <w:gridCol w:w="460"/>
        <w:gridCol w:w="520"/>
        <w:gridCol w:w="460"/>
        <w:gridCol w:w="400"/>
        <w:gridCol w:w="520"/>
        <w:gridCol w:w="320"/>
        <w:gridCol w:w="920"/>
        <w:gridCol w:w="1572"/>
      </w:tblGrid>
      <w:tr w:rsidR="00431C47" w:rsidTr="000B794B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ПОЯСНИТЕЛЬНАЯ ЗАПИСКА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</w:tr>
      <w:tr w:rsidR="00431C47" w:rsidTr="000B794B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Tahoma" w:hAnsi="Tahoma" w:cs="Tahom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Tahoma" w:hAnsi="Tahoma" w:cs="Tahom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КОДЫ</w:t>
            </w:r>
          </w:p>
        </w:tc>
      </w:tr>
      <w:tr w:rsidR="00431C47" w:rsidTr="000B794B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rPr>
                <w:rFonts w:ascii="Tahoma" w:hAnsi="Tahoma" w:cs="Tahoma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на   01.01.2020 г.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Форма по ОКУД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Default="00431C47" w:rsidP="000B79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0503160</w:t>
            </w:r>
          </w:p>
        </w:tc>
      </w:tr>
      <w:tr w:rsidR="00431C47" w:rsidRPr="007A2B83" w:rsidTr="000B794B">
        <w:trPr>
          <w:trHeight w:val="315"/>
        </w:trPr>
        <w:tc>
          <w:tcPr>
            <w:tcW w:w="2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распорядитель, распоря</w:t>
            </w:r>
            <w:r w:rsidRPr="007A2B83">
              <w:rPr>
                <w:rFonts w:ascii="Arial" w:hAnsi="Arial" w:cs="Arial"/>
                <w:sz w:val="24"/>
                <w:szCs w:val="24"/>
              </w:rPr>
              <w:t xml:space="preserve">дитель, получатель бюджетных средств, главный администратор, администратор доходов бюджета, главный администратор </w:t>
            </w:r>
            <w:proofErr w:type="spellStart"/>
            <w:proofErr w:type="gramStart"/>
            <w:r w:rsidRPr="007A2B83">
              <w:rPr>
                <w:rFonts w:ascii="Arial" w:hAnsi="Arial" w:cs="Arial"/>
                <w:sz w:val="24"/>
                <w:szCs w:val="24"/>
              </w:rPr>
              <w:t>адм</w:t>
            </w:r>
            <w:r>
              <w:rPr>
                <w:rFonts w:ascii="Arial" w:hAnsi="Arial" w:cs="Arial"/>
                <w:sz w:val="24"/>
                <w:szCs w:val="24"/>
              </w:rPr>
              <w:t>инистратор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источников финансирова</w:t>
            </w:r>
            <w:r w:rsidRPr="007A2B83">
              <w:rPr>
                <w:rFonts w:ascii="Arial" w:hAnsi="Arial" w:cs="Arial"/>
                <w:sz w:val="24"/>
                <w:szCs w:val="24"/>
              </w:rPr>
              <w:t>ния дефицита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 xml:space="preserve"> 01.01.2020г.</w:t>
            </w:r>
          </w:p>
        </w:tc>
      </w:tr>
      <w:tr w:rsidR="00431C47" w:rsidRPr="007A2B83" w:rsidTr="000B794B">
        <w:trPr>
          <w:trHeight w:val="555"/>
        </w:trPr>
        <w:tc>
          <w:tcPr>
            <w:tcW w:w="2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93526924</w:t>
            </w:r>
          </w:p>
        </w:tc>
      </w:tr>
      <w:tr w:rsidR="00431C47" w:rsidRPr="007A2B83" w:rsidTr="000B794B">
        <w:trPr>
          <w:trHeight w:val="1226"/>
        </w:trPr>
        <w:tc>
          <w:tcPr>
            <w:tcW w:w="2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Администрация Шарашенского</w:t>
            </w:r>
            <w:r w:rsidRPr="007A2B83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Алексеевского </w:t>
            </w:r>
            <w:r w:rsidRPr="007A2B83">
              <w:rPr>
                <w:rFonts w:ascii="Arial" w:hAnsi="Arial" w:cs="Arial"/>
                <w:sz w:val="24"/>
                <w:szCs w:val="24"/>
              </w:rPr>
              <w:br/>
              <w:t>муниципального района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</w:tr>
      <w:tr w:rsidR="00431C47" w:rsidRPr="007A2B83" w:rsidTr="000B794B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18602424</w:t>
            </w:r>
          </w:p>
        </w:tc>
      </w:tr>
      <w:tr w:rsidR="00431C47" w:rsidRPr="007A2B83" w:rsidTr="000B794B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(публично-правового образования)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по ОКТМО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C47" w:rsidRPr="007A2B83" w:rsidTr="000B794B">
        <w:trPr>
          <w:trHeight w:val="255"/>
        </w:trPr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Периодичность:  квартальная, годовая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31C47" w:rsidRPr="007A2B83" w:rsidTr="000B794B">
        <w:trPr>
          <w:trHeight w:val="270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C47" w:rsidRPr="007A2B83" w:rsidRDefault="00431C47" w:rsidP="000B7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8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3C58F8" w:rsidRDefault="003C58F8" w:rsidP="003C58F8">
      <w:pPr>
        <w:ind w:right="405"/>
        <w:jc w:val="both"/>
        <w:rPr>
          <w:rFonts w:ascii="Arial" w:hAnsi="Arial" w:cs="Arial"/>
          <w:sz w:val="24"/>
          <w:szCs w:val="24"/>
        </w:rPr>
      </w:pPr>
    </w:p>
    <w:p w:rsidR="00431C47" w:rsidRPr="003C58F8" w:rsidRDefault="00431C47" w:rsidP="003C58F8">
      <w:pPr>
        <w:ind w:right="405"/>
        <w:jc w:val="both"/>
        <w:rPr>
          <w:rFonts w:ascii="Arial" w:hAnsi="Arial" w:cs="Arial"/>
          <w:sz w:val="24"/>
          <w:szCs w:val="24"/>
        </w:rPr>
        <w:sectPr w:rsidR="00431C47" w:rsidRPr="003C58F8" w:rsidSect="00943F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lastRenderedPageBreak/>
        <w:t xml:space="preserve">Полное наименование:  </w:t>
      </w:r>
      <w:r w:rsidRPr="007A2B83">
        <w:rPr>
          <w:rFonts w:ascii="Arial" w:hAnsi="Arial" w:cs="Arial"/>
          <w:sz w:val="24"/>
          <w:szCs w:val="24"/>
        </w:rPr>
        <w:t>Администрация   Шарашенского  сельского  поселения Алексеевского муниципального района</w:t>
      </w:r>
    </w:p>
    <w:p w:rsidR="00943FF1" w:rsidRPr="007A2B83" w:rsidRDefault="00943FF1" w:rsidP="00943FF1">
      <w:pPr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 xml:space="preserve">Сокращенное наименование: </w:t>
      </w:r>
      <w:r w:rsidRPr="007A2B83">
        <w:rPr>
          <w:rFonts w:ascii="Arial" w:hAnsi="Arial" w:cs="Arial"/>
          <w:sz w:val="24"/>
          <w:szCs w:val="24"/>
        </w:rPr>
        <w:t>Администрация Шарашенского сельского поселения Алексеевского муниципального района</w:t>
      </w:r>
    </w:p>
    <w:p w:rsidR="00943FF1" w:rsidRPr="007A2B83" w:rsidRDefault="00943FF1" w:rsidP="00943FF1">
      <w:pPr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 xml:space="preserve">Организационно-правовая форма: </w:t>
      </w:r>
      <w:r w:rsidRPr="007A2B83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 xml:space="preserve">Юридический почтовый адрес: </w:t>
      </w:r>
      <w:r w:rsidRPr="007A2B83">
        <w:rPr>
          <w:rFonts w:ascii="Arial" w:hAnsi="Arial" w:cs="Arial"/>
          <w:sz w:val="24"/>
          <w:szCs w:val="24"/>
        </w:rPr>
        <w:t>Волгоградская область, Алексеевский район,  хутор Шарашенский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Раздел 1. Организационная структура учреждения.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 Учреждение ведет свою деятельность на основании Устава, утвержденного Решением Думы Шарашенского сельского поселения Алексеевского муниципального района  от 01.09.2014г.  № 96/214 и Постановления РФ от 06.10.2003 г. № 131-ФЗ.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Основными целями создания учреждения являются: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деятельность органов местного самоуправления;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обеспечение первичных мер пожарной безопасности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- содержание и ремонт </w:t>
      </w:r>
      <w:proofErr w:type="spellStart"/>
      <w:r w:rsidRPr="007A2B8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7A2B83">
        <w:rPr>
          <w:rFonts w:ascii="Arial" w:hAnsi="Arial" w:cs="Arial"/>
          <w:sz w:val="24"/>
          <w:szCs w:val="24"/>
        </w:rPr>
        <w:t xml:space="preserve"> дорог;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благоустройство территории сельского поселения;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трудоустройство незанятого населения;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развитие культуры на территории сельского поселения;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работа с детьми и молодежью.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Казенное  учреждение является учредителем Муниципального бюджетного учреждения культуры «Шарашенский </w:t>
      </w:r>
      <w:proofErr w:type="spellStart"/>
      <w:r w:rsidRPr="007A2B83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7A2B83">
        <w:rPr>
          <w:rFonts w:ascii="Arial" w:hAnsi="Arial" w:cs="Arial"/>
          <w:sz w:val="24"/>
          <w:szCs w:val="24"/>
        </w:rPr>
        <w:t xml:space="preserve">  комплекс» и является главным распорядителем бюджетных средств.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 xml:space="preserve">Раздел 2. Результаты деятельности учреждения. 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Распоряжением  №20 от 22.02.2019 г. принята  учетная политика  учреждения с целью повышения  эффективности  предоставления  муниципальных услуг.  По результатам деятельности за 2019 год было утверждено расходов на сумму 14387,9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уб.,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исполнено – на сумму 8103,2 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уб.в том числе по разделам: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-общегосударственные вопросы: план – 2070,6 тыс. руб., исполнено – 2070,6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уб.;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проведение выборов  план- 66,5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уб.; исполнено- 66,5 тыс.руб.;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-другие общегосударственные вопрос</w:t>
      </w:r>
      <w:proofErr w:type="gramStart"/>
      <w:r w:rsidRPr="007A2B83">
        <w:rPr>
          <w:rFonts w:ascii="Arial" w:hAnsi="Arial" w:cs="Arial"/>
          <w:sz w:val="24"/>
          <w:szCs w:val="24"/>
        </w:rPr>
        <w:t>ы-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 план-4832,1 тыс. руб., исполнено – 93,1 тыс. руб.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обеспечение пожарной безопасности – план-49,3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уб., исполнено – 49,3 тыс.руб.;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-национальная оборона : план – 48,9 тыс. руб., исполнено – 48,9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уб.;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-национальная экономика : план – 2494,4 тыс. руб., исполнено – 948,7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уб.; </w:t>
      </w:r>
    </w:p>
    <w:p w:rsidR="00943FF1" w:rsidRPr="007A2B83" w:rsidRDefault="00943FF1" w:rsidP="00943FF1">
      <w:pPr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-коммунальное хозяйство: план – 534,0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уб., исполнено – 534,0 тыс. руб.;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-благоустройство : план – 1887,1 тыс. руб., исполнено – 1887,1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уб.;</w:t>
      </w:r>
    </w:p>
    <w:p w:rsidR="00943FF1" w:rsidRPr="007A2B83" w:rsidRDefault="00943FF1" w:rsidP="00943FF1">
      <w:pPr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-молодежная политика : план – 25,0 тыс. руб., исполнено – 25,0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уб.;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-культура : план – 2380,0 тыс. руб., исполнено – 2380,0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уб.;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Раздел 3. Анализ отчета об исполнении бюджетных средств.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Сведения об изменениях бюджетной росписи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Решением Думы № 104/199 от 25.12.2018 г. «О бюджете Шарашенского сельского поселения на </w:t>
      </w:r>
      <w:smartTag w:uri="urn:schemas-microsoft-com:office:smarttags" w:element="metricconverter">
        <w:smartTagPr>
          <w:attr w:name="ProductID" w:val="2019 г"/>
        </w:smartTagPr>
        <w:r w:rsidRPr="007A2B83">
          <w:rPr>
            <w:rFonts w:ascii="Arial" w:hAnsi="Arial" w:cs="Arial"/>
            <w:sz w:val="24"/>
            <w:szCs w:val="24"/>
          </w:rPr>
          <w:t>2019 г</w:t>
        </w:r>
      </w:smartTag>
      <w:r w:rsidRPr="007A2B83">
        <w:rPr>
          <w:rFonts w:ascii="Arial" w:hAnsi="Arial" w:cs="Arial"/>
          <w:sz w:val="24"/>
          <w:szCs w:val="24"/>
        </w:rPr>
        <w:t>. и плановый период 2020-2021 гг.» в редакции решений от 28.02.2019 г. № 107/211; от 20.03.2019 г. №108/213; от 30.04.2019 г. № 110/217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 от 28.06.2019 г. № 111/221; от 30.10.2019 г. № 2/2;  от 28.11.2019 г. №4/3; от 30.12.2019 г. № 4/7;  утверждены основные характеристики бюджета : доходы в сумме 9559,4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уб.,  расходы в сумме 14387,9 тыс.руб.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Бюджет Шарашенского сельского поселения исполнен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-поступило доходов 9764,1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уб., что составляет 100,1% от плана- 9559,4 тыс.руб.; 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Поступление доходов больше установленного плана произошло в связи с постановкой земельных участков на кадастровый учет и повышением кадастровой стоимости, а также  в связи с погашением задолженности налогоплательщиков за земли под личными подсобными хозяйствами и паевыми участками.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-Кассовое исполнение – 8103,2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уб., что составляет 56,3 % от плана – 14387,9 тыс.руб. 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43,7 % (6284,8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уб.) неисполнения составили: 0409 – дорожное хозяйство в сумме 1545,7 тыс.руб. и  связаны с сезонностью работ; 0113 – другие обязанности государства 4739,0 тыс. руб. – связано с оплатой по факту на основании актов выполненных работ.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Сведения об исполнении мероприятий в рамках целевых программ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В рамках целевых программ исполнение мероприятий следующее: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-Пожарная безопасность: утверждено 49,3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уб., исполнено 49,3 тыс.руб. – 100%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-Дорожное хозяйство: утверждено 2494,5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 , исполнено 948,7 тыс. руб. 38 %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-Благоустройство: утверждено 1737,7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уб., исполнено 1737,7 тыс. руб.– 100%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-Благоустройство с привлечением незанятого населения: утверждено 88,4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уб., исполнено 88,4 тыс.руб. 100%.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-Молодежная политика утверждено 25,0 тыс</w:t>
      </w:r>
      <w:proofErr w:type="gramStart"/>
      <w:r w:rsidRPr="007A2B83">
        <w:rPr>
          <w:rFonts w:ascii="Arial" w:hAnsi="Arial" w:cs="Arial"/>
          <w:sz w:val="24"/>
          <w:szCs w:val="24"/>
        </w:rPr>
        <w:t>.р</w:t>
      </w:r>
      <w:proofErr w:type="gramEnd"/>
      <w:r w:rsidRPr="007A2B83">
        <w:rPr>
          <w:rFonts w:ascii="Arial" w:hAnsi="Arial" w:cs="Arial"/>
          <w:sz w:val="24"/>
          <w:szCs w:val="24"/>
        </w:rPr>
        <w:t>уб., исполнено 25,0 тыс.руб. – 100%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-Развитие культуры: утверждено 2380,0 руб., исполнено 2380,0 тыс. руб. – 100%</w:t>
      </w: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Раздел 4. Анализ показателей отчетности учреждения.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Сведения о движении нефинансовых активов учреждения.</w:t>
      </w:r>
    </w:p>
    <w:p w:rsidR="00943FF1" w:rsidRPr="007A2B83" w:rsidRDefault="00943FF1" w:rsidP="00943FF1">
      <w:pPr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Сумма  основных средств на начало </w:t>
      </w:r>
      <w:smartTag w:uri="urn:schemas-microsoft-com:office:smarttags" w:element="metricconverter">
        <w:smartTagPr>
          <w:attr w:name="ProductID" w:val="2019 г"/>
        </w:smartTagPr>
        <w:r w:rsidRPr="007A2B83">
          <w:rPr>
            <w:rFonts w:ascii="Arial" w:hAnsi="Arial" w:cs="Arial"/>
            <w:sz w:val="24"/>
            <w:szCs w:val="24"/>
          </w:rPr>
          <w:t>2019 г</w:t>
        </w:r>
      </w:smartTag>
      <w:r w:rsidRPr="007A2B83">
        <w:rPr>
          <w:rFonts w:ascii="Arial" w:hAnsi="Arial" w:cs="Arial"/>
          <w:sz w:val="24"/>
          <w:szCs w:val="24"/>
        </w:rPr>
        <w:t>. в балансе учреждения составляла 8504696 руб.58 коп., на конец отчетного года – 5558915 руб.58 коп., что связано с передачей имущества в казну на общую сумму 3790000 руб., в том числе зона отдыха на сумму 3158000 руб., мемориальный комплекс 360000 руб., арка, стела – 272000 руб.</w:t>
      </w:r>
      <w:proofErr w:type="gramEnd"/>
    </w:p>
    <w:p w:rsidR="00943FF1" w:rsidRPr="007A2B83" w:rsidRDefault="00943FF1" w:rsidP="00943FF1">
      <w:pPr>
        <w:shd w:val="clear" w:color="auto" w:fill="FFFFFF"/>
        <w:spacing w:line="326" w:lineRule="exact"/>
        <w:ind w:right="38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Остаточная стоимость основных средств на начало отчетного года  составляла 4031231 руб.25 коп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A2B83">
        <w:rPr>
          <w:rFonts w:ascii="Arial" w:hAnsi="Arial" w:cs="Arial"/>
          <w:sz w:val="24"/>
          <w:szCs w:val="24"/>
        </w:rPr>
        <w:t>на конец отчетного года -928426 руб.53 коп..  В 2019 году было приобретено материальных запасов на сумму 443647 руб.15 коп., списано на сумму 443647 руб. 15 коп.</w:t>
      </w:r>
    </w:p>
    <w:p w:rsidR="00943FF1" w:rsidRPr="007A2B83" w:rsidRDefault="00943FF1" w:rsidP="00943FF1">
      <w:pPr>
        <w:shd w:val="clear" w:color="auto" w:fill="FFFFFF"/>
        <w:spacing w:line="326" w:lineRule="exact"/>
        <w:ind w:right="38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lastRenderedPageBreak/>
        <w:t>Остаток по материалам  составил: на начало отчетного года 99300 руб.00 коп., на конец отчетного года 99300 руб.00 коп</w:t>
      </w:r>
      <w:proofErr w:type="gramStart"/>
      <w:r w:rsidRPr="007A2B83">
        <w:rPr>
          <w:rFonts w:ascii="Arial" w:hAnsi="Arial" w:cs="Arial"/>
          <w:sz w:val="24"/>
          <w:szCs w:val="24"/>
        </w:rPr>
        <w:t>.(</w:t>
      </w:r>
      <w:proofErr w:type="gramEnd"/>
      <w:r w:rsidRPr="007A2B83">
        <w:rPr>
          <w:rFonts w:ascii="Arial" w:hAnsi="Arial" w:cs="Arial"/>
          <w:sz w:val="24"/>
          <w:szCs w:val="24"/>
        </w:rPr>
        <w:t>трубы для ремонта водопровода).</w:t>
      </w:r>
    </w:p>
    <w:p w:rsidR="00943FF1" w:rsidRPr="007A2B83" w:rsidRDefault="00943FF1" w:rsidP="00943FF1">
      <w:pPr>
        <w:shd w:val="clear" w:color="auto" w:fill="FFFFFF"/>
        <w:spacing w:line="326" w:lineRule="exact"/>
        <w:ind w:right="38"/>
        <w:jc w:val="both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spacing w:line="326" w:lineRule="exact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Сведения о дебиторской и кредиторской задолженности</w:t>
      </w:r>
    </w:p>
    <w:p w:rsidR="00943FF1" w:rsidRPr="007A2B83" w:rsidRDefault="00943FF1" w:rsidP="00943FF1">
      <w:pPr>
        <w:shd w:val="clear" w:color="auto" w:fill="FFFFFF"/>
        <w:spacing w:line="326" w:lineRule="exact"/>
        <w:ind w:right="38"/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numPr>
          <w:ilvl w:val="0"/>
          <w:numId w:val="2"/>
        </w:num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На 01.01.2020 г. сумма дебиторской задолженности составила  154343 руб.26 коп., в т</w:t>
      </w:r>
      <w:proofErr w:type="gramStart"/>
      <w:r w:rsidRPr="007A2B83">
        <w:rPr>
          <w:rFonts w:ascii="Arial" w:hAnsi="Arial" w:cs="Arial"/>
          <w:sz w:val="24"/>
          <w:szCs w:val="24"/>
        </w:rPr>
        <w:t>.ч</w:t>
      </w:r>
      <w:proofErr w:type="gramEnd"/>
      <w:r w:rsidRPr="007A2B83">
        <w:rPr>
          <w:rFonts w:ascii="Arial" w:hAnsi="Arial" w:cs="Arial"/>
          <w:sz w:val="24"/>
          <w:szCs w:val="24"/>
        </w:rPr>
        <w:t xml:space="preserve">: </w:t>
      </w:r>
    </w:p>
    <w:p w:rsidR="00943FF1" w:rsidRPr="007A2B83" w:rsidRDefault="00943FF1" w:rsidP="00943FF1">
      <w:p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услуги связи (авансовый платеж)  – ПАО «</w:t>
      </w:r>
      <w:proofErr w:type="spellStart"/>
      <w:r w:rsidRPr="007A2B83">
        <w:rPr>
          <w:rFonts w:ascii="Arial" w:hAnsi="Arial" w:cs="Arial"/>
          <w:sz w:val="24"/>
          <w:szCs w:val="24"/>
        </w:rPr>
        <w:t>Ростелеком</w:t>
      </w:r>
      <w:proofErr w:type="spellEnd"/>
      <w:r w:rsidRPr="007A2B83">
        <w:rPr>
          <w:rFonts w:ascii="Arial" w:hAnsi="Arial" w:cs="Arial"/>
          <w:sz w:val="24"/>
          <w:szCs w:val="24"/>
        </w:rPr>
        <w:t>» – 10270 руб.63 коп</w:t>
      </w:r>
      <w:proofErr w:type="gramStart"/>
      <w:r w:rsidRPr="007A2B83">
        <w:rPr>
          <w:rFonts w:ascii="Arial" w:hAnsi="Arial" w:cs="Arial"/>
          <w:sz w:val="24"/>
          <w:szCs w:val="24"/>
        </w:rPr>
        <w:t>.;</w:t>
      </w:r>
      <w:proofErr w:type="gramEnd"/>
    </w:p>
    <w:p w:rsidR="00943FF1" w:rsidRPr="007A2B83" w:rsidRDefault="00943FF1" w:rsidP="00943FF1">
      <w:p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 электроэнергия (авансовый платеж) – ПАО «</w:t>
      </w:r>
      <w:proofErr w:type="spellStart"/>
      <w:r w:rsidRPr="007A2B83">
        <w:rPr>
          <w:rFonts w:ascii="Arial" w:hAnsi="Arial" w:cs="Arial"/>
          <w:sz w:val="24"/>
          <w:szCs w:val="24"/>
        </w:rPr>
        <w:t>Волгорадэнергосбыт</w:t>
      </w:r>
      <w:proofErr w:type="spellEnd"/>
      <w:r w:rsidRPr="007A2B83">
        <w:rPr>
          <w:rFonts w:ascii="Arial" w:hAnsi="Arial" w:cs="Arial"/>
          <w:sz w:val="24"/>
          <w:szCs w:val="24"/>
        </w:rPr>
        <w:t xml:space="preserve"> – 144063 руб.22 коп</w:t>
      </w:r>
      <w:proofErr w:type="gramStart"/>
      <w:r w:rsidRPr="007A2B83">
        <w:rPr>
          <w:rFonts w:ascii="Arial" w:hAnsi="Arial" w:cs="Arial"/>
          <w:sz w:val="24"/>
          <w:szCs w:val="24"/>
        </w:rPr>
        <w:t>.,</w:t>
      </w:r>
      <w:proofErr w:type="gramEnd"/>
    </w:p>
    <w:p w:rsidR="00943FF1" w:rsidRPr="007A2B83" w:rsidRDefault="00943FF1" w:rsidP="00943FF1">
      <w:p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- расчеты по платежам в бюджет (переплата по налогам) - 9 руб.41 коп.    </w:t>
      </w:r>
    </w:p>
    <w:p w:rsidR="00943FF1" w:rsidRPr="007A2B83" w:rsidRDefault="00943FF1" w:rsidP="00943FF1">
      <w:p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</w:t>
      </w:r>
    </w:p>
    <w:p w:rsidR="00943FF1" w:rsidRPr="007A2B83" w:rsidRDefault="00943FF1" w:rsidP="00943FF1">
      <w:pPr>
        <w:numPr>
          <w:ilvl w:val="0"/>
          <w:numId w:val="2"/>
        </w:num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На 01.01.2019 г. кредиторской задолженности нет. </w:t>
      </w:r>
    </w:p>
    <w:p w:rsidR="00943FF1" w:rsidRPr="007A2B83" w:rsidRDefault="00943FF1" w:rsidP="00943FF1">
      <w:pPr>
        <w:shd w:val="clear" w:color="auto" w:fill="FFFFFF"/>
        <w:spacing w:line="326" w:lineRule="exact"/>
        <w:ind w:right="38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spacing w:line="317" w:lineRule="exact"/>
        <w:ind w:right="3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7A2B83">
        <w:rPr>
          <w:rFonts w:ascii="Arial" w:hAnsi="Arial" w:cs="Arial"/>
          <w:sz w:val="24"/>
          <w:szCs w:val="24"/>
        </w:rPr>
        <w:t xml:space="preserve"> </w:t>
      </w:r>
      <w:r w:rsidRPr="007A2B83">
        <w:rPr>
          <w:rFonts w:ascii="Arial" w:hAnsi="Arial" w:cs="Arial"/>
          <w:b/>
          <w:bCs/>
          <w:sz w:val="24"/>
          <w:szCs w:val="24"/>
        </w:rPr>
        <w:t>Сведения о финансовых вложениях учреждения.</w:t>
      </w:r>
    </w:p>
    <w:p w:rsidR="00943FF1" w:rsidRPr="007A2B83" w:rsidRDefault="00943FF1" w:rsidP="00943FF1">
      <w:pPr>
        <w:shd w:val="clear" w:color="auto" w:fill="FFFFFF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Участие в государственных (муниципальных) учреждениях составляет на 01.01.2020 г.– 17369315 руб.40 коп.</w:t>
      </w:r>
    </w:p>
    <w:p w:rsidR="00943FF1" w:rsidRPr="007A2B83" w:rsidRDefault="00943FF1" w:rsidP="00943FF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730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                   </w:t>
      </w:r>
    </w:p>
    <w:p w:rsidR="00943FF1" w:rsidRPr="007A2B83" w:rsidRDefault="00943FF1" w:rsidP="00943FF1">
      <w:pPr>
        <w:shd w:val="clear" w:color="auto" w:fill="FFFFFF"/>
        <w:ind w:left="730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 </w:t>
      </w:r>
      <w:r w:rsidRPr="007A2B83">
        <w:rPr>
          <w:rFonts w:ascii="Arial" w:hAnsi="Arial" w:cs="Arial"/>
          <w:b/>
          <w:bCs/>
          <w:sz w:val="24"/>
          <w:szCs w:val="24"/>
        </w:rPr>
        <w:t xml:space="preserve">Сведения о </w:t>
      </w:r>
      <w:r w:rsidRPr="007A2B83">
        <w:rPr>
          <w:rFonts w:ascii="Arial" w:hAnsi="Arial" w:cs="Arial"/>
          <w:b/>
          <w:sz w:val="24"/>
          <w:szCs w:val="24"/>
        </w:rPr>
        <w:t>государственном (муниципальном)</w:t>
      </w:r>
      <w:r w:rsidRPr="007A2B83">
        <w:rPr>
          <w:rFonts w:ascii="Arial" w:hAnsi="Arial" w:cs="Arial"/>
          <w:b/>
          <w:bCs/>
          <w:sz w:val="24"/>
          <w:szCs w:val="24"/>
        </w:rPr>
        <w:t xml:space="preserve"> долге.</w:t>
      </w:r>
    </w:p>
    <w:p w:rsidR="00943FF1" w:rsidRPr="007A2B83" w:rsidRDefault="00943FF1" w:rsidP="00943FF1">
      <w:pPr>
        <w:shd w:val="clear" w:color="auto" w:fill="FFFFFF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Учреждение  в </w:t>
      </w:r>
      <w:smartTag w:uri="urn:schemas-microsoft-com:office:smarttags" w:element="metricconverter">
        <w:smartTagPr>
          <w:attr w:name="ProductID" w:val="2019 г"/>
        </w:smartTagPr>
        <w:r w:rsidRPr="007A2B83">
          <w:rPr>
            <w:rFonts w:ascii="Arial" w:hAnsi="Arial" w:cs="Arial"/>
            <w:sz w:val="24"/>
            <w:szCs w:val="24"/>
          </w:rPr>
          <w:t>2019 г</w:t>
        </w:r>
      </w:smartTag>
      <w:r w:rsidRPr="007A2B83">
        <w:rPr>
          <w:rFonts w:ascii="Arial" w:hAnsi="Arial" w:cs="Arial"/>
          <w:sz w:val="24"/>
          <w:szCs w:val="24"/>
        </w:rPr>
        <w:t>. кредиты не получало.</w:t>
      </w:r>
    </w:p>
    <w:p w:rsidR="00943FF1" w:rsidRPr="007A2B83" w:rsidRDefault="00943FF1" w:rsidP="00943FF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spacing w:before="307" w:line="326" w:lineRule="exact"/>
        <w:rPr>
          <w:rFonts w:ascii="Arial" w:hAnsi="Arial" w:cs="Arial"/>
          <w:bCs/>
          <w:sz w:val="24"/>
          <w:szCs w:val="24"/>
        </w:rPr>
      </w:pPr>
      <w:r w:rsidRPr="007A2B83">
        <w:rPr>
          <w:rFonts w:ascii="Arial" w:hAnsi="Arial" w:cs="Arial"/>
          <w:b/>
          <w:bCs/>
          <w:sz w:val="24"/>
          <w:szCs w:val="24"/>
        </w:rPr>
        <w:t xml:space="preserve">Сведения о доходах бюджета от перечисления части прибыли (дивидендов). </w:t>
      </w:r>
      <w:r w:rsidRPr="007A2B83">
        <w:rPr>
          <w:rFonts w:ascii="Arial" w:hAnsi="Arial" w:cs="Arial"/>
          <w:bCs/>
          <w:sz w:val="24"/>
          <w:szCs w:val="24"/>
        </w:rPr>
        <w:t xml:space="preserve">Доходов от прибыли (дивидендов) в </w:t>
      </w:r>
      <w:smartTag w:uri="urn:schemas-microsoft-com:office:smarttags" w:element="metricconverter">
        <w:smartTagPr>
          <w:attr w:name="ProductID" w:val="2019 г"/>
        </w:smartTagPr>
        <w:r w:rsidRPr="007A2B83">
          <w:rPr>
            <w:rFonts w:ascii="Arial" w:hAnsi="Arial" w:cs="Arial"/>
            <w:bCs/>
            <w:sz w:val="24"/>
            <w:szCs w:val="24"/>
          </w:rPr>
          <w:t>2019 г</w:t>
        </w:r>
      </w:smartTag>
      <w:r w:rsidRPr="007A2B83">
        <w:rPr>
          <w:rFonts w:ascii="Arial" w:hAnsi="Arial" w:cs="Arial"/>
          <w:bCs/>
          <w:sz w:val="24"/>
          <w:szCs w:val="24"/>
        </w:rPr>
        <w:t>. не было.</w:t>
      </w:r>
    </w:p>
    <w:p w:rsidR="00943FF1" w:rsidRPr="007A2B83" w:rsidRDefault="00943FF1" w:rsidP="00943FF1">
      <w:pPr>
        <w:shd w:val="clear" w:color="auto" w:fill="FFFFFF"/>
        <w:spacing w:before="307" w:line="326" w:lineRule="exact"/>
        <w:rPr>
          <w:rFonts w:ascii="Arial" w:hAnsi="Arial" w:cs="Arial"/>
          <w:bCs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spacing w:before="163" w:line="317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7A2B83">
        <w:rPr>
          <w:rFonts w:ascii="Arial" w:hAnsi="Arial" w:cs="Arial"/>
          <w:b/>
          <w:bCs/>
          <w:sz w:val="24"/>
          <w:szCs w:val="24"/>
        </w:rPr>
        <w:t>Сведения о принятых и неисполненных обязательствах получателя бюджетных средств.</w:t>
      </w:r>
    </w:p>
    <w:p w:rsidR="00943FF1" w:rsidRPr="007A2B83" w:rsidRDefault="00943FF1" w:rsidP="00943FF1">
      <w:pPr>
        <w:shd w:val="clear" w:color="auto" w:fill="FFFFFF"/>
        <w:spacing w:before="163" w:line="317" w:lineRule="exact"/>
        <w:rPr>
          <w:rFonts w:ascii="Arial" w:hAnsi="Arial" w:cs="Arial"/>
          <w:bCs/>
          <w:sz w:val="24"/>
          <w:szCs w:val="24"/>
        </w:rPr>
      </w:pPr>
      <w:r w:rsidRPr="007A2B83">
        <w:rPr>
          <w:rFonts w:ascii="Arial" w:hAnsi="Arial" w:cs="Arial"/>
          <w:bCs/>
          <w:sz w:val="24"/>
          <w:szCs w:val="24"/>
        </w:rPr>
        <w:t xml:space="preserve">Сумма принятых и неисполненных обязательств на 01 января 2020 года составляет 0 руб. </w:t>
      </w:r>
    </w:p>
    <w:p w:rsidR="00943FF1" w:rsidRPr="007A2B83" w:rsidRDefault="00943FF1" w:rsidP="00943FF1">
      <w:pPr>
        <w:shd w:val="clear" w:color="auto" w:fill="FFFFFF"/>
        <w:spacing w:before="307" w:line="326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spacing w:before="163" w:line="317" w:lineRule="exact"/>
        <w:jc w:val="center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bCs/>
          <w:sz w:val="24"/>
          <w:szCs w:val="24"/>
        </w:rPr>
        <w:t>Сведения об остатках денежных средств учреждения.</w:t>
      </w:r>
    </w:p>
    <w:p w:rsidR="00943FF1" w:rsidRPr="007A2B83" w:rsidRDefault="00943FF1" w:rsidP="00943FF1">
      <w:pPr>
        <w:shd w:val="clear" w:color="auto" w:fill="FFFFFF"/>
        <w:spacing w:line="317" w:lineRule="exact"/>
        <w:ind w:left="58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Остаток денежных средств на лицевых счетах учреждения, открытых </w:t>
      </w:r>
      <w:r w:rsidRPr="007A2B83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7A2B83">
        <w:rPr>
          <w:rFonts w:ascii="Arial" w:hAnsi="Arial" w:cs="Arial"/>
          <w:sz w:val="24"/>
          <w:szCs w:val="24"/>
        </w:rPr>
        <w:t>органах казначейства составил: на начало года – 4428236 руб.29 коп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A2B83">
        <w:rPr>
          <w:rFonts w:ascii="Arial" w:hAnsi="Arial" w:cs="Arial"/>
          <w:sz w:val="24"/>
          <w:szCs w:val="24"/>
        </w:rPr>
        <w:t>на конец отчетного года – 6089186 руб.15 коп.</w:t>
      </w:r>
    </w:p>
    <w:p w:rsidR="00943FF1" w:rsidRPr="007A2B83" w:rsidRDefault="00943FF1" w:rsidP="00943FF1">
      <w:pPr>
        <w:shd w:val="clear" w:color="auto" w:fill="FFFFFF"/>
        <w:spacing w:line="317" w:lineRule="exact"/>
        <w:ind w:left="58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5702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701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Раздел 5. Прочие вопросы деятельности учреждения.</w:t>
      </w:r>
    </w:p>
    <w:p w:rsidR="00943FF1" w:rsidRPr="007A2B83" w:rsidRDefault="00943FF1" w:rsidP="00943FF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Сведения об особенностях ведения учреждением бухгалтерского учета</w:t>
      </w:r>
      <w:r w:rsidRPr="007A2B83">
        <w:rPr>
          <w:rFonts w:ascii="Arial" w:hAnsi="Arial" w:cs="Arial"/>
          <w:sz w:val="24"/>
          <w:szCs w:val="24"/>
        </w:rPr>
        <w:t>.</w:t>
      </w:r>
    </w:p>
    <w:p w:rsidR="00943FF1" w:rsidRPr="007A2B83" w:rsidRDefault="00943FF1" w:rsidP="00943FF1">
      <w:pPr>
        <w:shd w:val="clear" w:color="auto" w:fill="FFFFFF"/>
        <w:spacing w:line="326" w:lineRule="exact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Бухгалтерский учет осуществляется в соответствие с</w:t>
      </w:r>
      <w:proofErr w:type="gramStart"/>
      <w:r w:rsidRPr="007A2B8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43FF1" w:rsidRPr="007A2B83" w:rsidRDefault="00943FF1" w:rsidP="00943FF1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6" w:lineRule="exact"/>
        <w:ind w:left="710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Инструкцией по бюджетному учету №162н от 06.12.2010г. "О </w:t>
      </w:r>
      <w:r w:rsidRPr="007A2B83">
        <w:rPr>
          <w:rFonts w:ascii="Arial" w:hAnsi="Arial" w:cs="Arial"/>
          <w:sz w:val="24"/>
          <w:szCs w:val="24"/>
        </w:rPr>
        <w:lastRenderedPageBreak/>
        <w:t>бухгалтерском учете";</w:t>
      </w:r>
    </w:p>
    <w:p w:rsidR="00943FF1" w:rsidRPr="007A2B83" w:rsidRDefault="00943FF1" w:rsidP="00943FF1">
      <w:pPr>
        <w:shd w:val="clear" w:color="auto" w:fill="FFFFFF"/>
        <w:tabs>
          <w:tab w:val="left" w:pos="1008"/>
        </w:tabs>
        <w:spacing w:line="317" w:lineRule="exact"/>
        <w:ind w:right="38" w:firstLine="710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-</w:t>
      </w:r>
      <w:r w:rsidRPr="007A2B83">
        <w:rPr>
          <w:rFonts w:ascii="Arial" w:hAnsi="Arial" w:cs="Arial"/>
          <w:sz w:val="24"/>
          <w:szCs w:val="24"/>
        </w:rPr>
        <w:tab/>
        <w:t>Приказом Минфина РФ от 28.12.2010 №191н  «Об утверждении</w:t>
      </w:r>
      <w:r w:rsidRPr="007A2B83">
        <w:rPr>
          <w:rFonts w:ascii="Arial" w:hAnsi="Arial" w:cs="Arial"/>
          <w:sz w:val="24"/>
          <w:szCs w:val="24"/>
        </w:rPr>
        <w:br/>
        <w:t xml:space="preserve">Инструкции о порядке составления и предоставления годовой, квартальной и месячной </w:t>
      </w:r>
      <w:r w:rsidRPr="007A2B83">
        <w:rPr>
          <w:rFonts w:ascii="Arial" w:hAnsi="Arial" w:cs="Arial"/>
          <w:sz w:val="24"/>
          <w:szCs w:val="24"/>
        </w:rPr>
        <w:br/>
        <w:t>отчетности об исполнении бюджетов бюджетной системы РФ»</w:t>
      </w:r>
    </w:p>
    <w:p w:rsidR="00943FF1" w:rsidRPr="007A2B83" w:rsidRDefault="00943FF1" w:rsidP="00943FF1">
      <w:pPr>
        <w:shd w:val="clear" w:color="auto" w:fill="FFFFFF"/>
        <w:tabs>
          <w:tab w:val="left" w:pos="1008"/>
        </w:tabs>
        <w:spacing w:line="317" w:lineRule="exact"/>
        <w:ind w:right="38" w:firstLine="710"/>
        <w:jc w:val="both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tabs>
          <w:tab w:val="left" w:pos="1008"/>
        </w:tabs>
        <w:spacing w:line="317" w:lineRule="exact"/>
        <w:ind w:right="38" w:firstLine="710"/>
        <w:jc w:val="center"/>
        <w:rPr>
          <w:rFonts w:ascii="Arial" w:hAnsi="Arial" w:cs="Arial"/>
          <w:b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>Сведения о результатах мероприятий внутреннего контроля.</w:t>
      </w:r>
    </w:p>
    <w:p w:rsidR="00943FF1" w:rsidRPr="007A2B83" w:rsidRDefault="00943FF1" w:rsidP="00943FF1">
      <w:pPr>
        <w:shd w:val="clear" w:color="auto" w:fill="FFFFFF"/>
        <w:tabs>
          <w:tab w:val="left" w:pos="1008"/>
        </w:tabs>
        <w:spacing w:line="317" w:lineRule="exact"/>
        <w:ind w:right="38" w:firstLine="710"/>
        <w:jc w:val="center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710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Мероприятия внутреннего контроля  проводились: нарушений нет. </w:t>
      </w:r>
    </w:p>
    <w:p w:rsidR="00943FF1" w:rsidRPr="007A2B83" w:rsidRDefault="00943FF1" w:rsidP="00943FF1">
      <w:pPr>
        <w:shd w:val="clear" w:color="auto" w:fill="FFFFFF"/>
        <w:ind w:left="710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710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710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b/>
          <w:sz w:val="24"/>
          <w:szCs w:val="24"/>
        </w:rPr>
        <w:t xml:space="preserve">                Сведения о проведении инвентаризаций.</w:t>
      </w:r>
    </w:p>
    <w:p w:rsidR="00943FF1" w:rsidRPr="007A2B83" w:rsidRDefault="00943FF1" w:rsidP="00943FF1">
      <w:pPr>
        <w:shd w:val="clear" w:color="auto" w:fill="FFFFFF"/>
        <w:spacing w:line="317" w:lineRule="exact"/>
        <w:ind w:left="38" w:firstLine="682"/>
        <w:jc w:val="both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>Инвентаризация  в 2019 году  была проведена на 01.11.2019 г. Недостач и излишков не обнаружено.</w:t>
      </w:r>
    </w:p>
    <w:p w:rsidR="00943FF1" w:rsidRPr="007A2B83" w:rsidRDefault="00943FF1" w:rsidP="00943FF1">
      <w:pPr>
        <w:shd w:val="clear" w:color="auto" w:fill="FFFFFF"/>
        <w:spacing w:line="317" w:lineRule="exact"/>
        <w:ind w:left="38" w:firstLine="682"/>
        <w:jc w:val="center"/>
        <w:rPr>
          <w:rFonts w:ascii="Arial" w:hAnsi="Arial" w:cs="Arial"/>
          <w:b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653"/>
        <w:rPr>
          <w:rFonts w:ascii="Arial" w:hAnsi="Arial" w:cs="Arial"/>
          <w:sz w:val="24"/>
          <w:szCs w:val="24"/>
        </w:rPr>
      </w:pPr>
    </w:p>
    <w:p w:rsidR="00943FF1" w:rsidRPr="007A2B83" w:rsidRDefault="00943FF1" w:rsidP="00943FF1">
      <w:pPr>
        <w:shd w:val="clear" w:color="auto" w:fill="FFFFFF"/>
        <w:ind w:left="653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Глава Шарашенского </w:t>
      </w:r>
    </w:p>
    <w:p w:rsidR="00943FF1" w:rsidRPr="007A2B83" w:rsidRDefault="00943FF1" w:rsidP="00943FF1">
      <w:pPr>
        <w:shd w:val="clear" w:color="auto" w:fill="FFFFFF"/>
        <w:ind w:left="653"/>
        <w:rPr>
          <w:rFonts w:ascii="Arial" w:hAnsi="Arial" w:cs="Arial"/>
          <w:sz w:val="24"/>
          <w:szCs w:val="24"/>
        </w:rPr>
      </w:pPr>
      <w:r w:rsidRPr="007A2B83">
        <w:rPr>
          <w:rFonts w:ascii="Arial" w:hAnsi="Arial" w:cs="Arial"/>
          <w:sz w:val="24"/>
          <w:szCs w:val="24"/>
        </w:rPr>
        <w:t xml:space="preserve">сельского поселения                       </w:t>
      </w:r>
      <w:r w:rsidRPr="007A2B83"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 w:rsidRPr="007A2B83">
        <w:rPr>
          <w:rFonts w:ascii="Arial" w:hAnsi="Arial" w:cs="Arial"/>
          <w:spacing w:val="-1"/>
          <w:sz w:val="24"/>
          <w:szCs w:val="24"/>
        </w:rPr>
        <w:t>А.В. Курин</w:t>
      </w:r>
    </w:p>
    <w:p w:rsidR="00943FF1" w:rsidRPr="007A2B83" w:rsidRDefault="00943FF1" w:rsidP="00943FF1">
      <w:pPr>
        <w:shd w:val="clear" w:color="auto" w:fill="FFFFFF"/>
        <w:ind w:left="653"/>
        <w:rPr>
          <w:rFonts w:ascii="Arial" w:hAnsi="Arial" w:cs="Arial"/>
          <w:spacing w:val="-2"/>
          <w:sz w:val="24"/>
          <w:szCs w:val="24"/>
        </w:rPr>
      </w:pPr>
    </w:p>
    <w:p w:rsidR="00943FF1" w:rsidRPr="002B5819" w:rsidRDefault="00943FF1" w:rsidP="002B5819">
      <w:pPr>
        <w:shd w:val="clear" w:color="auto" w:fill="FFFFFF"/>
        <w:ind w:left="653"/>
        <w:rPr>
          <w:rFonts w:ascii="Arial" w:hAnsi="Arial" w:cs="Arial"/>
          <w:sz w:val="24"/>
          <w:szCs w:val="24"/>
          <w:lang w:val="en-US"/>
        </w:rPr>
      </w:pPr>
      <w:r w:rsidRPr="007A2B83">
        <w:rPr>
          <w:rFonts w:ascii="Arial" w:hAnsi="Arial" w:cs="Arial"/>
          <w:spacing w:val="-2"/>
          <w:sz w:val="24"/>
          <w:szCs w:val="24"/>
        </w:rPr>
        <w:t>Ведущий специалист</w:t>
      </w:r>
      <w:r w:rsidRPr="007A2B83">
        <w:rPr>
          <w:rFonts w:ascii="Arial" w:hAnsi="Arial" w:cs="Arial"/>
          <w:sz w:val="24"/>
          <w:szCs w:val="24"/>
        </w:rPr>
        <w:tab/>
      </w:r>
      <w:r w:rsidRPr="007A2B83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F41C94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7A2B83">
        <w:rPr>
          <w:rFonts w:ascii="Arial" w:hAnsi="Arial" w:cs="Arial"/>
          <w:sz w:val="24"/>
          <w:szCs w:val="24"/>
        </w:rPr>
        <w:t xml:space="preserve">     А.А. Аничкина</w:t>
      </w:r>
    </w:p>
    <w:p w:rsidR="00FE16DA" w:rsidRPr="007A2B83" w:rsidRDefault="0071703F" w:rsidP="00943FF1">
      <w:pPr>
        <w:shd w:val="clear" w:color="auto" w:fill="FFFFFF"/>
        <w:ind w:left="6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24</w:t>
      </w:r>
      <w:r w:rsidR="00137A08">
        <w:rPr>
          <w:rFonts w:ascii="Arial" w:hAnsi="Arial" w:cs="Arial"/>
          <w:sz w:val="24"/>
          <w:szCs w:val="24"/>
        </w:rPr>
        <w:t xml:space="preserve"> » апреля</w:t>
      </w:r>
      <w:r w:rsidR="00943FF1" w:rsidRPr="007A2B83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943FF1" w:rsidRPr="007A2B83">
          <w:rPr>
            <w:rFonts w:ascii="Arial" w:hAnsi="Arial" w:cs="Arial"/>
            <w:spacing w:val="-3"/>
            <w:sz w:val="24"/>
            <w:szCs w:val="24"/>
          </w:rPr>
          <w:t>2020 г</w:t>
        </w:r>
      </w:smartTag>
      <w:r w:rsidR="00943FF1" w:rsidRPr="007A2B83">
        <w:rPr>
          <w:rFonts w:ascii="Arial" w:hAnsi="Arial" w:cs="Arial"/>
          <w:spacing w:val="-3"/>
          <w:sz w:val="24"/>
          <w:szCs w:val="24"/>
        </w:rPr>
        <w:t>.</w:t>
      </w:r>
    </w:p>
    <w:sectPr w:rsidR="00FE16DA" w:rsidRPr="007A2B83" w:rsidSect="002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0A5A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/>
      </w:rPr>
    </w:lvl>
  </w:abstractNum>
  <w:abstractNum w:abstractNumId="3">
    <w:nsid w:val="0000000B"/>
    <w:multiLevelType w:val="multilevel"/>
    <w:tmpl w:val="0000000B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4B28770A"/>
    <w:multiLevelType w:val="hybridMultilevel"/>
    <w:tmpl w:val="C5F4D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6A2860"/>
    <w:multiLevelType w:val="hybridMultilevel"/>
    <w:tmpl w:val="EBB88D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84"/>
    <w:rsid w:val="00064EBA"/>
    <w:rsid w:val="000935D5"/>
    <w:rsid w:val="000A19EE"/>
    <w:rsid w:val="000B794B"/>
    <w:rsid w:val="00137A08"/>
    <w:rsid w:val="0017293F"/>
    <w:rsid w:val="001860F8"/>
    <w:rsid w:val="00190DFD"/>
    <w:rsid w:val="002073A8"/>
    <w:rsid w:val="00210D65"/>
    <w:rsid w:val="00237123"/>
    <w:rsid w:val="00254F6E"/>
    <w:rsid w:val="0028067B"/>
    <w:rsid w:val="002B5684"/>
    <w:rsid w:val="002B5819"/>
    <w:rsid w:val="002D4B94"/>
    <w:rsid w:val="002E16A5"/>
    <w:rsid w:val="00352F82"/>
    <w:rsid w:val="003765CC"/>
    <w:rsid w:val="003A4484"/>
    <w:rsid w:val="003C58F8"/>
    <w:rsid w:val="00431C47"/>
    <w:rsid w:val="004A682D"/>
    <w:rsid w:val="004E266A"/>
    <w:rsid w:val="00530667"/>
    <w:rsid w:val="005572A8"/>
    <w:rsid w:val="00663AD7"/>
    <w:rsid w:val="0071703F"/>
    <w:rsid w:val="007A2B83"/>
    <w:rsid w:val="007F7381"/>
    <w:rsid w:val="008242BB"/>
    <w:rsid w:val="00885BF5"/>
    <w:rsid w:val="00902485"/>
    <w:rsid w:val="00943FF1"/>
    <w:rsid w:val="009556D8"/>
    <w:rsid w:val="0097508C"/>
    <w:rsid w:val="009A54B8"/>
    <w:rsid w:val="009E6E22"/>
    <w:rsid w:val="00A15374"/>
    <w:rsid w:val="00A154B0"/>
    <w:rsid w:val="00A724C1"/>
    <w:rsid w:val="00B210F1"/>
    <w:rsid w:val="00B538BC"/>
    <w:rsid w:val="00B61826"/>
    <w:rsid w:val="00BA72FE"/>
    <w:rsid w:val="00BE6C4F"/>
    <w:rsid w:val="00C3141F"/>
    <w:rsid w:val="00C67192"/>
    <w:rsid w:val="00CD2BB2"/>
    <w:rsid w:val="00E0546D"/>
    <w:rsid w:val="00F41C94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4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4484"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/>
      <w:kern w:val="1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3A44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A4484"/>
    <w:pPr>
      <w:keepNext/>
      <w:ind w:firstLine="709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4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4484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40">
    <w:name w:val="Заголовок 4 Знак"/>
    <w:basedOn w:val="a0"/>
    <w:link w:val="4"/>
    <w:rsid w:val="003A44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A4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3A44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4484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A4484"/>
    <w:pPr>
      <w:ind w:left="720"/>
      <w:contextualSpacing/>
    </w:pPr>
  </w:style>
  <w:style w:type="paragraph" w:customStyle="1" w:styleId="ConsPlusNonformat">
    <w:name w:val="ConsPlusNonformat"/>
    <w:rsid w:val="003A4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3A4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3A448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3A4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4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3A4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3A4484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d"/>
    <w:semiHidden/>
    <w:rsid w:val="003A4484"/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d">
    <w:name w:val="Body Text"/>
    <w:basedOn w:val="a"/>
    <w:link w:val="ac"/>
    <w:semiHidden/>
    <w:rsid w:val="003A4484"/>
    <w:pPr>
      <w:widowControl w:val="0"/>
      <w:suppressAutoHyphens/>
      <w:spacing w:after="120"/>
    </w:pPr>
    <w:rPr>
      <w:rFonts w:eastAsia="Lucida Sans Unicode"/>
      <w:kern w:val="1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f"/>
    <w:semiHidden/>
    <w:rsid w:val="003A4484"/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f">
    <w:name w:val="Body Text Indent"/>
    <w:basedOn w:val="a"/>
    <w:link w:val="ae"/>
    <w:semiHidden/>
    <w:rsid w:val="003A4484"/>
    <w:pPr>
      <w:widowControl w:val="0"/>
      <w:suppressAutoHyphens/>
      <w:jc w:val="center"/>
    </w:pPr>
    <w:rPr>
      <w:rFonts w:eastAsia="Lucida Sans Unicode"/>
      <w:kern w:val="1"/>
      <w:szCs w:val="24"/>
      <w:lang w:eastAsia="en-US"/>
    </w:rPr>
  </w:style>
  <w:style w:type="paragraph" w:customStyle="1" w:styleId="21">
    <w:name w:val="Основной текст с отступом 21"/>
    <w:basedOn w:val="a"/>
    <w:rsid w:val="003A4484"/>
    <w:pPr>
      <w:widowControl w:val="0"/>
      <w:suppressAutoHyphens/>
      <w:ind w:firstLine="851"/>
      <w:jc w:val="both"/>
    </w:pPr>
    <w:rPr>
      <w:rFonts w:ascii="Arial" w:eastAsia="Lucida Sans Unicode" w:hAnsi="Arial" w:cs="Arial"/>
      <w:kern w:val="1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3A4484"/>
    <w:pPr>
      <w:widowControl w:val="0"/>
      <w:suppressAutoHyphens/>
      <w:ind w:left="851"/>
      <w:jc w:val="both"/>
    </w:pPr>
    <w:rPr>
      <w:rFonts w:ascii="Arial" w:eastAsia="Lucida Sans Unicode" w:hAnsi="Arial" w:cs="Arial"/>
      <w:kern w:val="1"/>
      <w:sz w:val="24"/>
      <w:szCs w:val="24"/>
      <w:lang w:eastAsia="en-US"/>
    </w:rPr>
  </w:style>
  <w:style w:type="paragraph" w:customStyle="1" w:styleId="11">
    <w:name w:val="1"/>
    <w:rsid w:val="003A44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rsid w:val="003A4484"/>
    <w:rPr>
      <w:color w:val="0000FF"/>
      <w:u w:val="single"/>
    </w:rPr>
  </w:style>
  <w:style w:type="paragraph" w:styleId="af1">
    <w:name w:val="Title"/>
    <w:basedOn w:val="a"/>
    <w:link w:val="af2"/>
    <w:qFormat/>
    <w:rsid w:val="003A4484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3A4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F21E-5B66-4B02-92FA-CF4E254B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37</Pages>
  <Words>9123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2020-04-30T05:36:00Z</cp:lastPrinted>
  <dcterms:created xsi:type="dcterms:W3CDTF">2020-02-27T06:42:00Z</dcterms:created>
  <dcterms:modified xsi:type="dcterms:W3CDTF">2020-04-30T05:36:00Z</dcterms:modified>
</cp:coreProperties>
</file>