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2" w:rsidRPr="00CD1CBF" w:rsidRDefault="00383802" w:rsidP="00383802">
      <w:pPr>
        <w:pStyle w:val="a3"/>
        <w:rPr>
          <w:sz w:val="28"/>
          <w:szCs w:val="28"/>
        </w:rPr>
      </w:pPr>
      <w:bookmarkStart w:id="0" w:name="_GoBack"/>
      <w:bookmarkEnd w:id="0"/>
      <w:r w:rsidRPr="00CD1CBF">
        <w:rPr>
          <w:sz w:val="28"/>
          <w:szCs w:val="28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АЛЕКСЕЕВСКОГО МУНИЦИПАЛЬНОГО РАЙОНА</w:t>
      </w:r>
    </w:p>
    <w:p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ВОЛГОГРАДСКОЙ ОБЛАСТИ</w:t>
      </w:r>
    </w:p>
    <w:p w:rsidR="00383802" w:rsidRPr="00CD1CBF" w:rsidRDefault="0054185A" w:rsidP="003838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4290" t="33655" r="32385" b="330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CD831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" strokeweight="1.59mm">
                <v:stroke joinstyle="miter"/>
              </v:line>
            </w:pict>
          </mc:Fallback>
        </mc:AlternateContent>
      </w:r>
    </w:p>
    <w:p w:rsidR="00383802" w:rsidRPr="00CD1CBF" w:rsidRDefault="00383802" w:rsidP="00383802">
      <w:pPr>
        <w:pStyle w:val="1"/>
        <w:rPr>
          <w:sz w:val="24"/>
        </w:rPr>
      </w:pPr>
      <w:r w:rsidRPr="00CD1CBF">
        <w:t xml:space="preserve"> </w:t>
      </w:r>
    </w:p>
    <w:p w:rsidR="00383802" w:rsidRPr="00CD1CBF" w:rsidRDefault="00383802" w:rsidP="00383802">
      <w:pPr>
        <w:pStyle w:val="1"/>
      </w:pPr>
      <w:r w:rsidRPr="00CD1CBF">
        <w:t>РЕШЕНИЕ</w:t>
      </w:r>
    </w:p>
    <w:p w:rsidR="00383802" w:rsidRPr="00CD1CBF" w:rsidRDefault="00383802" w:rsidP="00383802"/>
    <w:p w:rsidR="00383802" w:rsidRPr="00CD1CBF" w:rsidRDefault="00383802" w:rsidP="00383802">
      <w:pPr>
        <w:jc w:val="both"/>
        <w:rPr>
          <w:bCs/>
          <w:sz w:val="28"/>
        </w:rPr>
      </w:pPr>
    </w:p>
    <w:p w:rsidR="00383802" w:rsidRPr="00992436" w:rsidRDefault="00DC7758" w:rsidP="00383802">
      <w:pPr>
        <w:jc w:val="both"/>
        <w:rPr>
          <w:bCs/>
        </w:rPr>
      </w:pPr>
      <w:r>
        <w:rPr>
          <w:bCs/>
        </w:rPr>
        <w:t>21.09</w:t>
      </w:r>
      <w:r w:rsidR="00992436">
        <w:rPr>
          <w:bCs/>
        </w:rPr>
        <w:t>.2020</w:t>
      </w:r>
      <w:r w:rsidR="00383802" w:rsidRPr="00CD1CBF">
        <w:rPr>
          <w:bCs/>
        </w:rPr>
        <w:t xml:space="preserve">             </w:t>
      </w:r>
      <w:r>
        <w:rPr>
          <w:bCs/>
        </w:rPr>
        <w:t xml:space="preserve">                     </w:t>
      </w:r>
      <w:r w:rsidR="00B51453" w:rsidRPr="00CD1CBF">
        <w:rPr>
          <w:bCs/>
        </w:rPr>
        <w:t xml:space="preserve">                 </w:t>
      </w:r>
      <w:r>
        <w:rPr>
          <w:bCs/>
        </w:rPr>
        <w:t>№ 15/36</w:t>
      </w:r>
    </w:p>
    <w:p w:rsidR="00383802" w:rsidRPr="00CD1CBF" w:rsidRDefault="00383802" w:rsidP="00383802"/>
    <w:p w:rsidR="00383802" w:rsidRPr="00CD1CBF" w:rsidRDefault="00383802" w:rsidP="00383802">
      <w:pPr>
        <w:pStyle w:val="1"/>
        <w:jc w:val="both"/>
        <w:rPr>
          <w:sz w:val="24"/>
        </w:rPr>
      </w:pPr>
      <w:r w:rsidRPr="00CD1CBF">
        <w:rPr>
          <w:sz w:val="24"/>
        </w:rPr>
        <w:t>Об одобрении проекта Решения о внесении</w:t>
      </w:r>
    </w:p>
    <w:p w:rsidR="00383802" w:rsidRPr="00CD1CBF" w:rsidRDefault="00AD014F" w:rsidP="00383802">
      <w:pPr>
        <w:jc w:val="both"/>
        <w:rPr>
          <w:b/>
        </w:rPr>
      </w:pPr>
      <w:r w:rsidRPr="00CD1CBF">
        <w:rPr>
          <w:b/>
        </w:rPr>
        <w:t>и</w:t>
      </w:r>
      <w:r w:rsidR="00383802" w:rsidRPr="00CD1CBF">
        <w:rPr>
          <w:b/>
        </w:rPr>
        <w:t>зменени</w:t>
      </w:r>
      <w:r w:rsidR="00123CE1" w:rsidRPr="00CD1CBF">
        <w:rPr>
          <w:b/>
        </w:rPr>
        <w:t>й</w:t>
      </w:r>
      <w:r w:rsidRPr="00CD1CBF">
        <w:rPr>
          <w:b/>
        </w:rPr>
        <w:t xml:space="preserve"> </w:t>
      </w:r>
      <w:r w:rsidR="00992436">
        <w:rPr>
          <w:b/>
        </w:rPr>
        <w:t xml:space="preserve">и дополнений </w:t>
      </w:r>
      <w:r w:rsidR="00383802" w:rsidRPr="00CD1CBF">
        <w:rPr>
          <w:b/>
        </w:rPr>
        <w:t xml:space="preserve">в Устав Шарашенского </w:t>
      </w:r>
    </w:p>
    <w:p w:rsidR="00383802" w:rsidRPr="00CD1CBF" w:rsidRDefault="00383802" w:rsidP="00383802">
      <w:pPr>
        <w:rPr>
          <w:b/>
        </w:rPr>
      </w:pPr>
      <w:r w:rsidRPr="00CD1CBF">
        <w:rPr>
          <w:b/>
        </w:rPr>
        <w:t xml:space="preserve">сельского поселения </w:t>
      </w:r>
      <w:r w:rsidR="00AD014F" w:rsidRPr="00CD1CBF">
        <w:rPr>
          <w:b/>
        </w:rPr>
        <w:t xml:space="preserve">Алексеевского муниципального района </w:t>
      </w:r>
    </w:p>
    <w:p w:rsidR="00AD014F" w:rsidRPr="00CD1CBF" w:rsidRDefault="00AD014F" w:rsidP="00383802">
      <w:pPr>
        <w:rPr>
          <w:b/>
        </w:rPr>
      </w:pPr>
      <w:r w:rsidRPr="00CD1CBF">
        <w:rPr>
          <w:b/>
        </w:rPr>
        <w:t>Волгоградской области</w:t>
      </w:r>
    </w:p>
    <w:p w:rsidR="00383802" w:rsidRPr="00CD1CBF" w:rsidRDefault="00383802" w:rsidP="00383802">
      <w:pPr>
        <w:jc w:val="both"/>
        <w:rPr>
          <w:sz w:val="22"/>
          <w:szCs w:val="22"/>
        </w:rPr>
      </w:pPr>
    </w:p>
    <w:p w:rsidR="00E73AF4" w:rsidRPr="00CD1CBF" w:rsidRDefault="00383802" w:rsidP="00E73AF4">
      <w:pPr>
        <w:ind w:firstLine="708"/>
        <w:jc w:val="both"/>
      </w:pPr>
      <w:r w:rsidRPr="00CD1CBF">
        <w:t>1. Одобрить проект Решения о внесении изменени</w:t>
      </w:r>
      <w:r w:rsidR="00123CE1" w:rsidRPr="00CD1CBF">
        <w:t>й</w:t>
      </w:r>
      <w:r w:rsidR="00992436">
        <w:t xml:space="preserve"> и дополнений</w:t>
      </w:r>
      <w:r w:rsidR="00C21310" w:rsidRPr="00CD1CBF">
        <w:t xml:space="preserve"> </w:t>
      </w:r>
      <w:r w:rsidRPr="00CD1CBF">
        <w:t>в Устав Шарашенского сельского поселения (дале</w:t>
      </w:r>
      <w:r w:rsidR="00E73AF4" w:rsidRPr="00CD1CBF">
        <w:t>е – Решение) – (приложение</w:t>
      </w:r>
      <w:r w:rsidRPr="00CD1CBF">
        <w:t xml:space="preserve">). </w:t>
      </w:r>
    </w:p>
    <w:p w:rsidR="00E73AF4" w:rsidRPr="00CD1CBF" w:rsidRDefault="00E73AF4" w:rsidP="00E73AF4">
      <w:pPr>
        <w:ind w:firstLine="708"/>
        <w:jc w:val="both"/>
      </w:pPr>
      <w:r w:rsidRPr="00CD1CBF">
        <w:rPr>
          <w:iCs/>
        </w:rPr>
        <w:t>2.</w:t>
      </w:r>
      <w:r w:rsidR="00383802" w:rsidRPr="00CD1CBF">
        <w:rPr>
          <w:iCs/>
        </w:rPr>
        <w:t xml:space="preserve"> Главе Шарашенского сельского поселения в соответствии </w:t>
      </w:r>
      <w:r w:rsidR="001E67E7" w:rsidRPr="00CD1CBF">
        <w:rPr>
          <w:bCs/>
        </w:rPr>
        <w:t xml:space="preserve">со статьей 31 Устава Шарашенского сельского поселения, </w:t>
      </w:r>
      <w:r w:rsidR="001E67E7" w:rsidRPr="00CD1CBF">
        <w:t>принятого решением Думы</w:t>
      </w:r>
      <w:r w:rsidR="001E67E7" w:rsidRPr="00CD1CBF">
        <w:rPr>
          <w:bCs/>
        </w:rPr>
        <w:t xml:space="preserve"> Шарашенского</w:t>
      </w:r>
      <w:r w:rsidR="001E67E7" w:rsidRPr="00CD1CBF">
        <w:t xml:space="preserve"> сельского поселения от 01 сентября 2014 г. № 96/214</w:t>
      </w:r>
      <w:r w:rsidR="00383802" w:rsidRPr="00CD1CBF">
        <w:rPr>
          <w:iCs/>
        </w:rPr>
        <w:t>, обнародовать проект Решения Думы  Шарашенского сельского поселения</w:t>
      </w:r>
      <w:r w:rsidR="009A4C1E" w:rsidRPr="00CD1CBF">
        <w:rPr>
          <w:iCs/>
        </w:rPr>
        <w:t>.</w:t>
      </w:r>
    </w:p>
    <w:p w:rsidR="004B5B7E" w:rsidRPr="00CD1CBF" w:rsidRDefault="00E73AF4" w:rsidP="004B5B7E">
      <w:pPr>
        <w:ind w:firstLine="708"/>
        <w:jc w:val="both"/>
        <w:rPr>
          <w:iCs/>
        </w:rPr>
      </w:pPr>
      <w:r w:rsidRPr="00CD1CBF">
        <w:rPr>
          <w:iCs/>
        </w:rPr>
        <w:t>3.</w:t>
      </w:r>
      <w:r w:rsidR="00383802" w:rsidRPr="00CD1CBF">
        <w:rPr>
          <w:iCs/>
        </w:rPr>
        <w:t xml:space="preserve"> Настоящее Решение подлежит одновременному обнародованию с проект</w:t>
      </w:r>
      <w:r w:rsidR="00123CE1" w:rsidRPr="00CD1CBF">
        <w:rPr>
          <w:iCs/>
        </w:rPr>
        <w:t>ом Решения о внесении изменений</w:t>
      </w:r>
      <w:r w:rsidR="00E82DBF" w:rsidRPr="00CD1CBF">
        <w:rPr>
          <w:iCs/>
        </w:rPr>
        <w:t xml:space="preserve"> </w:t>
      </w:r>
      <w:r w:rsidR="00383802" w:rsidRPr="00CD1CBF">
        <w:rPr>
          <w:iCs/>
        </w:rPr>
        <w:t>в Устав Шарашенского сельского поселения  и вступает в силу со дня его официального обнародования.</w:t>
      </w:r>
    </w:p>
    <w:p w:rsidR="004B5B7E" w:rsidRPr="00CD1CBF" w:rsidRDefault="004B5B7E" w:rsidP="004B5B7E">
      <w:pPr>
        <w:ind w:firstLine="708"/>
        <w:jc w:val="both"/>
        <w:rPr>
          <w:iCs/>
        </w:rPr>
      </w:pPr>
      <w:r w:rsidRPr="00CD1CBF">
        <w:t xml:space="preserve">4. Для обсуждения проекта </w:t>
      </w:r>
      <w:r w:rsidRPr="00CD1CBF">
        <w:rPr>
          <w:iCs/>
        </w:rPr>
        <w:t>Решения Думы Шарашенского  сельского поселения</w:t>
      </w:r>
      <w:r w:rsidRPr="00CD1CBF">
        <w:t xml:space="preserve">  с участием жителей, назначить про</w:t>
      </w:r>
      <w:r w:rsidR="00DC7758">
        <w:t>ведение публичных слушаний на 04</w:t>
      </w:r>
      <w:r w:rsidR="00992436">
        <w:t>.10.2020</w:t>
      </w:r>
      <w:r w:rsidRPr="00CD1CBF">
        <w:t xml:space="preserve"> года. Публичные слушания провести в 10.00 в здании администрации по адресу: хутор Шарашенский Алексеевского района Волгоградской области.</w:t>
      </w:r>
      <w:r w:rsidRPr="00CD1CBF">
        <w:rPr>
          <w:i/>
        </w:rPr>
        <w:t xml:space="preserve"> </w:t>
      </w:r>
    </w:p>
    <w:p w:rsidR="004B5B7E" w:rsidRPr="00CD1CBF" w:rsidRDefault="004B5B7E" w:rsidP="004B5B7E">
      <w:pPr>
        <w:ind w:firstLine="708"/>
        <w:jc w:val="both"/>
        <w:rPr>
          <w:iCs/>
        </w:rPr>
      </w:pPr>
      <w:r w:rsidRPr="00CD1CBF">
        <w:rPr>
          <w:iCs/>
        </w:rPr>
        <w:t>5. Настоящее Решение подлежит одновременному обнародованию с проектом Решения о внесении изменений и дополнений в Устав Шарашенского сельского поселения  и порядком учета граждан, и вступает в силу со дня его официального обнародования.</w:t>
      </w:r>
    </w:p>
    <w:p w:rsidR="004B5B7E" w:rsidRPr="00CD1CBF" w:rsidRDefault="004B5B7E" w:rsidP="00E73AF4">
      <w:pPr>
        <w:ind w:firstLine="708"/>
        <w:jc w:val="both"/>
      </w:pPr>
    </w:p>
    <w:p w:rsidR="00383802" w:rsidRPr="00CD1CBF" w:rsidRDefault="00383802" w:rsidP="00383802">
      <w:pPr>
        <w:jc w:val="both"/>
      </w:pPr>
    </w:p>
    <w:p w:rsidR="00383802" w:rsidRPr="00CD1CBF" w:rsidRDefault="00383802" w:rsidP="004B5B7E"/>
    <w:p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Глава Шарашенского  </w:t>
      </w:r>
    </w:p>
    <w:p w:rsidR="00383802" w:rsidRPr="00CD1CBF" w:rsidRDefault="00383802" w:rsidP="00383802">
      <w:pPr>
        <w:jc w:val="both"/>
      </w:pPr>
      <w:r w:rsidRPr="00CD1CBF">
        <w:rPr>
          <w:bCs/>
        </w:rPr>
        <w:t xml:space="preserve">сельского поселения                                          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А.В. Курин</w:t>
      </w:r>
    </w:p>
    <w:p w:rsidR="00383802" w:rsidRPr="00CD1CBF" w:rsidRDefault="00383802" w:rsidP="00383802"/>
    <w:p w:rsidR="00383802" w:rsidRPr="00CD1CBF" w:rsidRDefault="00383802" w:rsidP="00383802">
      <w:r w:rsidRPr="00CD1CBF">
        <w:t xml:space="preserve"> </w:t>
      </w:r>
    </w:p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>
      <w:r w:rsidRPr="00CD1CBF">
        <w:t xml:space="preserve"> </w:t>
      </w:r>
    </w:p>
    <w:p w:rsidR="00383802" w:rsidRPr="00CD1CBF" w:rsidRDefault="00383802" w:rsidP="00383802">
      <w:pPr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383802" w:rsidRPr="00CD1CBF" w:rsidRDefault="00383802" w:rsidP="00383802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lastRenderedPageBreak/>
        <w:t xml:space="preserve">Приложение </w:t>
      </w:r>
    </w:p>
    <w:p w:rsidR="00383802" w:rsidRPr="00CD1CBF" w:rsidRDefault="00383802" w:rsidP="00383802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к Решению Думы </w:t>
      </w:r>
    </w:p>
    <w:p w:rsidR="00383802" w:rsidRPr="00CD1CBF" w:rsidRDefault="00383802" w:rsidP="00383802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:rsidR="00E73AF4" w:rsidRPr="00CD1CBF" w:rsidRDefault="00F93198" w:rsidP="00E73AF4">
      <w:pPr>
        <w:keepNext/>
        <w:ind w:left="5760"/>
        <w:jc w:val="center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 xml:space="preserve">                                         </w:t>
      </w:r>
      <w:r w:rsidR="00B51453" w:rsidRPr="00CD1CBF">
        <w:rPr>
          <w:sz w:val="20"/>
          <w:szCs w:val="20"/>
        </w:rPr>
        <w:t xml:space="preserve">от </w:t>
      </w:r>
      <w:r w:rsidR="00DC7758">
        <w:rPr>
          <w:sz w:val="20"/>
          <w:szCs w:val="20"/>
        </w:rPr>
        <w:t>21.</w:t>
      </w:r>
      <w:r w:rsidR="00992436">
        <w:rPr>
          <w:sz w:val="20"/>
          <w:szCs w:val="20"/>
        </w:rPr>
        <w:t>0</w:t>
      </w:r>
      <w:r w:rsidR="00DC7758">
        <w:rPr>
          <w:sz w:val="20"/>
          <w:szCs w:val="20"/>
        </w:rPr>
        <w:t>9</w:t>
      </w:r>
      <w:r w:rsidR="00992436">
        <w:rPr>
          <w:sz w:val="20"/>
          <w:szCs w:val="20"/>
        </w:rPr>
        <w:t>.2020</w:t>
      </w:r>
      <w:r w:rsidR="00CD1CBF" w:rsidRPr="00CD1CBF">
        <w:rPr>
          <w:sz w:val="20"/>
          <w:szCs w:val="20"/>
        </w:rPr>
        <w:t xml:space="preserve">  №</w:t>
      </w:r>
      <w:r w:rsidR="00DC7758">
        <w:rPr>
          <w:sz w:val="20"/>
          <w:szCs w:val="20"/>
        </w:rPr>
        <w:t xml:space="preserve"> 15/36</w:t>
      </w:r>
      <w:r w:rsidRPr="00CD1CBF">
        <w:rPr>
          <w:b/>
          <w:sz w:val="20"/>
          <w:szCs w:val="20"/>
          <w:u w:val="single"/>
        </w:rPr>
        <w:t xml:space="preserve"> </w:t>
      </w:r>
      <w:r w:rsidRPr="00CD1CBF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CD1CBF">
        <w:rPr>
          <w:b/>
          <w:sz w:val="20"/>
          <w:szCs w:val="20"/>
          <w:u w:val="single"/>
        </w:rPr>
        <w:t xml:space="preserve"> </w:t>
      </w:r>
    </w:p>
    <w:p w:rsidR="00383802" w:rsidRPr="00CD1CBF" w:rsidRDefault="00383802" w:rsidP="00383802">
      <w:pPr>
        <w:pStyle w:val="a3"/>
      </w:pPr>
      <w:r w:rsidRPr="00CD1CBF">
        <w:t>ДУМА</w:t>
      </w:r>
    </w:p>
    <w:p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 xml:space="preserve">   ШАРАШЕНСКОГО  СЕЛЬСКОГО ПОСЕЛЕНИЯ</w:t>
      </w:r>
    </w:p>
    <w:p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АЛЕКСЕЕВСКОГО МУНИЦИПАЛЬНОГО РАЙОНА</w:t>
      </w:r>
    </w:p>
    <w:p w:rsidR="00383802" w:rsidRPr="00CD1CBF" w:rsidRDefault="00383802" w:rsidP="00C21310">
      <w:pPr>
        <w:jc w:val="center"/>
        <w:rPr>
          <w:b/>
          <w:bCs/>
        </w:rPr>
      </w:pPr>
      <w:r w:rsidRPr="00CD1CBF">
        <w:rPr>
          <w:b/>
          <w:bCs/>
        </w:rPr>
        <w:t>ВОЛГОГРАДСКОЙ ОБЛАСТИ</w:t>
      </w:r>
      <w:r w:rsidR="005418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34290" t="30480" r="32385" b="361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871B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VRHgIAADs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C21310" w:rsidRPr="00CD1CBF" w:rsidRDefault="00C21310" w:rsidP="00383802">
      <w:pPr>
        <w:pStyle w:val="1"/>
      </w:pPr>
    </w:p>
    <w:p w:rsidR="00383802" w:rsidRPr="00CD1CBF" w:rsidRDefault="00383802" w:rsidP="00383802">
      <w:pPr>
        <w:pStyle w:val="1"/>
      </w:pPr>
      <w:r w:rsidRPr="00CD1CBF">
        <w:t xml:space="preserve">РЕШЕНИЕ </w:t>
      </w:r>
      <w:r w:rsidR="0054185A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0" cy="0"/>
                <wp:effectExtent l="5715" t="6350" r="13335" b="1270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F7F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1j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"/>
            </w:pict>
          </mc:Fallback>
        </mc:AlternateContent>
      </w:r>
    </w:p>
    <w:p w:rsidR="00383802" w:rsidRPr="00CD1CBF" w:rsidRDefault="00383802" w:rsidP="00383802">
      <w:pPr>
        <w:jc w:val="both"/>
        <w:rPr>
          <w:bCs/>
        </w:rPr>
      </w:pPr>
    </w:p>
    <w:p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от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№ ____ </w:t>
      </w:r>
    </w:p>
    <w:p w:rsidR="00383802" w:rsidRPr="00CD1CBF" w:rsidRDefault="00123CE1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О внесении изменений</w:t>
      </w:r>
      <w:r w:rsidR="00992436">
        <w:rPr>
          <w:rFonts w:ascii="Times New Roman" w:hAnsi="Times New Roman"/>
          <w:sz w:val="24"/>
          <w:szCs w:val="24"/>
        </w:rPr>
        <w:t xml:space="preserve"> и дополнений</w:t>
      </w:r>
      <w:r w:rsidR="00AD014F" w:rsidRPr="00CD1CBF">
        <w:rPr>
          <w:rFonts w:ascii="Times New Roman" w:hAnsi="Times New Roman"/>
          <w:sz w:val="24"/>
          <w:szCs w:val="24"/>
        </w:rPr>
        <w:t xml:space="preserve"> </w:t>
      </w:r>
      <w:r w:rsidR="00383802" w:rsidRPr="00CD1CBF">
        <w:rPr>
          <w:rFonts w:ascii="Times New Roman" w:hAnsi="Times New Roman"/>
          <w:sz w:val="24"/>
          <w:szCs w:val="24"/>
        </w:rPr>
        <w:t xml:space="preserve">в Устав </w:t>
      </w:r>
    </w:p>
    <w:p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 xml:space="preserve"> Шарашенского  сельского поселения</w:t>
      </w:r>
    </w:p>
    <w:p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:rsidR="00383802" w:rsidRPr="00CD1CBF" w:rsidRDefault="00383802" w:rsidP="00C2131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Волгоградской области</w:t>
      </w:r>
    </w:p>
    <w:p w:rsidR="00C21310" w:rsidRPr="00CD1CBF" w:rsidRDefault="00C21310" w:rsidP="00C21310"/>
    <w:p w:rsidR="00383802" w:rsidRPr="00CD1CBF" w:rsidRDefault="00992436" w:rsidP="006D3BE6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  <w:r w:rsidRPr="00992436">
        <w:rPr>
          <w:rFonts w:eastAsia="Calibri"/>
          <w:lang w:eastAsia="ar-SA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Законом Волгоградской области от 02 декабря 2008 г. № 1791-ОД «О гарантиях осуществления полномочий депутата и выборного должностного лица местного самоуправления в Волгоградской области», Законом Волгоградской области от 28 июня 2017 г. № 55-ОД «О порядке 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</w:t>
      </w:r>
      <w:r w:rsidR="00C21310" w:rsidRPr="00CD1CBF">
        <w:rPr>
          <w:rFonts w:eastAsia="Calibri"/>
          <w:lang w:eastAsia="ar-SA"/>
        </w:rPr>
        <w:t xml:space="preserve"> </w:t>
      </w:r>
      <w:r w:rsidR="00AD014F" w:rsidRPr="00CD1CBF">
        <w:rPr>
          <w:rFonts w:eastAsia="Calibri"/>
          <w:lang w:eastAsia="ar-SA"/>
        </w:rPr>
        <w:t xml:space="preserve">и </w:t>
      </w:r>
      <w:r w:rsidR="00383802" w:rsidRPr="00CD1CBF">
        <w:t xml:space="preserve">статьей </w:t>
      </w:r>
      <w:r w:rsidR="00677235" w:rsidRPr="00CD1CBF">
        <w:rPr>
          <w:bCs/>
        </w:rPr>
        <w:t>27</w:t>
      </w:r>
      <w:r w:rsidR="00383802" w:rsidRPr="00CD1CBF">
        <w:rPr>
          <w:bCs/>
        </w:rPr>
        <w:t xml:space="preserve"> Устава Шарашенского сельского поселения, </w:t>
      </w:r>
      <w:r w:rsidR="00383802" w:rsidRPr="00CD1CBF">
        <w:t xml:space="preserve"> Дума </w:t>
      </w:r>
      <w:r w:rsidR="00383802" w:rsidRPr="00CD1CBF">
        <w:rPr>
          <w:bCs/>
        </w:rPr>
        <w:t xml:space="preserve">Шарашенского сельского поселения </w:t>
      </w:r>
      <w:r w:rsidR="00383802" w:rsidRPr="00CD1CBF">
        <w:rPr>
          <w:b/>
          <w:bCs/>
        </w:rPr>
        <w:t xml:space="preserve">решила: </w:t>
      </w:r>
      <w:r w:rsidR="00383802" w:rsidRPr="00CD1CBF">
        <w:rPr>
          <w:b/>
        </w:rPr>
        <w:t xml:space="preserve"> </w:t>
      </w:r>
    </w:p>
    <w:p w:rsidR="00383802" w:rsidRPr="00CD1CBF" w:rsidRDefault="00383802" w:rsidP="00383802">
      <w:pPr>
        <w:jc w:val="right"/>
        <w:rPr>
          <w:b/>
        </w:rPr>
      </w:pPr>
      <w:r w:rsidRPr="00CD1CBF">
        <w:rPr>
          <w:sz w:val="20"/>
          <w:szCs w:val="20"/>
        </w:rPr>
        <w:t xml:space="preserve"> </w:t>
      </w:r>
    </w:p>
    <w:p w:rsidR="006F27DC" w:rsidRPr="00CD1CBF" w:rsidRDefault="006F27DC" w:rsidP="006F27DC">
      <w:pPr>
        <w:numPr>
          <w:ilvl w:val="0"/>
          <w:numId w:val="4"/>
        </w:numPr>
        <w:suppressAutoHyphens/>
        <w:ind w:left="0" w:firstLine="705"/>
        <w:jc w:val="both"/>
      </w:pPr>
      <w:r w:rsidRPr="00CD1CBF">
        <w:t xml:space="preserve">Внести в Устав Шарашенского </w:t>
      </w:r>
      <w:r w:rsidRPr="00CD1CBF">
        <w:rPr>
          <w:bCs/>
        </w:rPr>
        <w:t>сельского</w:t>
      </w:r>
      <w:r w:rsidRPr="00CD1CBF">
        <w:t xml:space="preserve"> поселения Волгоградской области, принятый решением Думы</w:t>
      </w:r>
      <w:r w:rsidRPr="00CD1CBF">
        <w:rPr>
          <w:bCs/>
        </w:rPr>
        <w:t xml:space="preserve"> Шарашенского </w:t>
      </w:r>
      <w:r w:rsidRPr="00CD1CBF">
        <w:t xml:space="preserve">сельского поселения от «01» сентября 2014 г. </w:t>
      </w:r>
      <w:r w:rsidRPr="00CD1CBF">
        <w:br/>
        <w:t xml:space="preserve">№ 96/214 (в редакции решений от «26» января 2015 г. № 10//24, от «03» сентября 2015 г. </w:t>
      </w:r>
      <w:r w:rsidRPr="00CD1CBF">
        <w:br/>
        <w:t>№ 22/52, от 04 апреля 2016 г. №38/88</w:t>
      </w:r>
      <w:r w:rsidR="00E73AF4" w:rsidRPr="00CD1CBF">
        <w:t>, от 10 марта 2017 г. №58/125</w:t>
      </w:r>
      <w:r w:rsidR="00C21310" w:rsidRPr="00CD1CBF">
        <w:t>, от 03 июля 2017 г. №22/52</w:t>
      </w:r>
      <w:r w:rsidR="006D3BE6" w:rsidRPr="00CD1CBF">
        <w:t>, от 03 октября 2</w:t>
      </w:r>
      <w:r w:rsidR="00123CE1" w:rsidRPr="00CD1CBF">
        <w:t>017 г. №72/146</w:t>
      </w:r>
      <w:r w:rsidR="00486D58" w:rsidRPr="00CD1CBF">
        <w:t>, от 12.03.2018 №86/171</w:t>
      </w:r>
      <w:r w:rsidR="00D375A6" w:rsidRPr="00CD1CBF">
        <w:t>, от 14.12.2018 №103/197</w:t>
      </w:r>
      <w:r w:rsidR="00992436">
        <w:t>, от 10.01.2020 №6/1</w:t>
      </w:r>
      <w:r w:rsidR="00123CE1" w:rsidRPr="00CD1CBF">
        <w:t>) следующие изменения</w:t>
      </w:r>
      <w:r w:rsidR="00992436">
        <w:t xml:space="preserve"> и дополнения</w:t>
      </w:r>
      <w:r w:rsidRPr="00CD1CBF">
        <w:t>:</w:t>
      </w:r>
    </w:p>
    <w:p w:rsidR="006F27DC" w:rsidRPr="00CD1CBF" w:rsidRDefault="006F27DC" w:rsidP="006F27DC">
      <w:pPr>
        <w:jc w:val="both"/>
      </w:pPr>
    </w:p>
    <w:p w:rsidR="00992436" w:rsidRPr="00992436" w:rsidRDefault="00992436" w:rsidP="00992436">
      <w:pPr>
        <w:ind w:firstLine="709"/>
        <w:jc w:val="both"/>
      </w:pPr>
      <w:r w:rsidRPr="00992436">
        <w:rPr>
          <w:b/>
        </w:rPr>
        <w:t xml:space="preserve">1.1. </w:t>
      </w:r>
      <w:r w:rsidRPr="00992436">
        <w:t xml:space="preserve">В названии и части 1 статьи 7 Устава </w:t>
      </w:r>
      <w:r>
        <w:t>Шарашенского</w:t>
      </w:r>
      <w:r w:rsidRPr="00992436">
        <w:t xml:space="preserve"> сельского поселения Алексеевского муниципального района слова «члена выборного органа местного самоуправления,» исключить.</w:t>
      </w:r>
    </w:p>
    <w:p w:rsidR="00992436" w:rsidRPr="00992436" w:rsidRDefault="00992436" w:rsidP="00992436">
      <w:pPr>
        <w:ind w:firstLine="709"/>
        <w:jc w:val="both"/>
      </w:pPr>
      <w:r w:rsidRPr="00992436">
        <w:rPr>
          <w:b/>
        </w:rPr>
        <w:t>1.2.</w:t>
      </w:r>
      <w:r w:rsidRPr="00992436">
        <w:t xml:space="preserve"> В части 1 статьи 12 Устава </w:t>
      </w:r>
      <w:r>
        <w:t>Шарашенского</w:t>
      </w:r>
      <w:r w:rsidRPr="00992436">
        <w:t xml:space="preserve"> сельского поселения Алексеевского муниципального района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992436" w:rsidRPr="00992436" w:rsidRDefault="00992436" w:rsidP="00992436">
      <w:pPr>
        <w:ind w:firstLine="709"/>
        <w:jc w:val="both"/>
      </w:pPr>
      <w:r w:rsidRPr="00992436">
        <w:rPr>
          <w:b/>
        </w:rPr>
        <w:t xml:space="preserve">1.3. </w:t>
      </w:r>
      <w:r w:rsidRPr="00992436">
        <w:t xml:space="preserve">Наименование статьи 24 Устава </w:t>
      </w:r>
      <w:r>
        <w:t>Шарашенского</w:t>
      </w:r>
      <w:r w:rsidRPr="00992436">
        <w:t xml:space="preserve"> сельского поселения Алексеевского муниципального района Волгоградской области изложить в следующей редакции:</w:t>
      </w:r>
    </w:p>
    <w:p w:rsidR="00992436" w:rsidRPr="00992436" w:rsidRDefault="00992436" w:rsidP="00992436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992436">
        <w:t>«Статья 24.</w:t>
      </w:r>
      <w:r w:rsidRPr="00992436">
        <w:rPr>
          <w:b/>
        </w:rPr>
        <w:t xml:space="preserve"> </w:t>
      </w:r>
      <w:r w:rsidRPr="00992436">
        <w:t>Гарантии, предоставляемые депутату и выборному должностному лицу местного самоуправления.».</w:t>
      </w:r>
    </w:p>
    <w:p w:rsidR="00992436" w:rsidRPr="00992436" w:rsidRDefault="00992436" w:rsidP="00992436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992436">
        <w:rPr>
          <w:b/>
        </w:rPr>
        <w:t xml:space="preserve">1.4. </w:t>
      </w:r>
      <w:r w:rsidRPr="00992436">
        <w:t xml:space="preserve">В части 3 статьи 24 Устава </w:t>
      </w:r>
      <w:r>
        <w:t>Шарашенского</w:t>
      </w:r>
      <w:r w:rsidRPr="00992436">
        <w:t xml:space="preserve"> сельского поселения Алексеевского муниципального района Волгоградской области</w:t>
      </w:r>
      <w:r w:rsidRPr="00992436">
        <w:rPr>
          <w:b/>
        </w:rPr>
        <w:t xml:space="preserve"> </w:t>
      </w:r>
      <w:r w:rsidRPr="00992436">
        <w:t>слова «настоящей статьей» заменить словами «частью первой настоящей статьи».</w:t>
      </w:r>
    </w:p>
    <w:p w:rsidR="00992436" w:rsidRPr="00992436" w:rsidRDefault="00992436" w:rsidP="00992436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992436">
        <w:rPr>
          <w:b/>
        </w:rPr>
        <w:t xml:space="preserve">1.5. </w:t>
      </w:r>
      <w:r w:rsidRPr="00992436">
        <w:t xml:space="preserve">Дополнить статью 24 Устава </w:t>
      </w:r>
      <w:r>
        <w:t>Шарашенского</w:t>
      </w:r>
      <w:r w:rsidRPr="00992436">
        <w:t xml:space="preserve"> сельского поселения Алексеевского муниципального района Волгоградской области частью 4 следующего содержания:</w:t>
      </w:r>
    </w:p>
    <w:p w:rsidR="00992436" w:rsidRPr="00992436" w:rsidRDefault="00992436" w:rsidP="00992436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992436">
        <w:lastRenderedPageBreak/>
        <w:t xml:space="preserve">«4. Депутату, осуществляющему свои полномочия на непостоянной основе, за счет средств бюджета </w:t>
      </w:r>
      <w:r>
        <w:t>Шарашенского</w:t>
      </w:r>
      <w:r w:rsidRPr="00992436">
        <w:t xml:space="preserve"> сельского поселения гарантируется сохранение места работы (должности) на период, продолжительность которого составляет 2 рабочих дня в месяц.».</w:t>
      </w:r>
    </w:p>
    <w:p w:rsidR="00992436" w:rsidRPr="00992436" w:rsidRDefault="00992436" w:rsidP="00992436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992436">
        <w:rPr>
          <w:b/>
        </w:rPr>
        <w:t>1.6</w:t>
      </w:r>
      <w:r w:rsidRPr="00992436">
        <w:t xml:space="preserve">. В части 1 статьи 28 Устава </w:t>
      </w:r>
      <w:r>
        <w:t>Шарашенского</w:t>
      </w:r>
      <w:r w:rsidRPr="00992436">
        <w:t xml:space="preserve"> сельского поселения Алексеевского муниципального района слова «иными выборными органами местного самоуправления </w:t>
      </w:r>
      <w:r>
        <w:t>Шарашенского</w:t>
      </w:r>
      <w:r w:rsidRPr="00992436">
        <w:t xml:space="preserve"> сельского поселения,» исключить.</w:t>
      </w:r>
    </w:p>
    <w:p w:rsidR="00992436" w:rsidRPr="00992436" w:rsidRDefault="00992436" w:rsidP="00992436">
      <w:pPr>
        <w:autoSpaceDE w:val="0"/>
        <w:autoSpaceDN w:val="0"/>
        <w:adjustRightInd w:val="0"/>
        <w:ind w:firstLine="709"/>
        <w:jc w:val="both"/>
      </w:pPr>
      <w:r w:rsidRPr="00992436">
        <w:rPr>
          <w:b/>
        </w:rPr>
        <w:t>1.7.</w:t>
      </w:r>
      <w:r w:rsidRPr="00992436">
        <w:t xml:space="preserve"> Часть 2 статьи 36 Устава </w:t>
      </w:r>
      <w:r>
        <w:t>Шарашенского</w:t>
      </w:r>
      <w:r w:rsidRPr="00992436">
        <w:t xml:space="preserve"> сельского поселения Алексеевского муниципального района изложить в следующей редакции:</w:t>
      </w:r>
    </w:p>
    <w:p w:rsidR="00992436" w:rsidRPr="00992436" w:rsidRDefault="00992436" w:rsidP="00992436">
      <w:pPr>
        <w:autoSpaceDE w:val="0"/>
        <w:autoSpaceDN w:val="0"/>
        <w:adjustRightInd w:val="0"/>
        <w:ind w:firstLine="709"/>
        <w:jc w:val="both"/>
      </w:pPr>
      <w:r w:rsidRPr="00992436"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</w:t>
      </w:r>
      <w:r>
        <w:t>Шарашенского</w:t>
      </w:r>
      <w:r w:rsidRPr="00992436">
        <w:t xml:space="preserve">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992436" w:rsidRPr="00992436" w:rsidRDefault="00992436" w:rsidP="00992436">
      <w:pPr>
        <w:autoSpaceDE w:val="0"/>
        <w:autoSpaceDN w:val="0"/>
        <w:adjustRightInd w:val="0"/>
        <w:ind w:firstLine="709"/>
        <w:jc w:val="both"/>
      </w:pPr>
      <w:r w:rsidRPr="00992436">
        <w:t xml:space="preserve">Население </w:t>
      </w:r>
      <w:r>
        <w:t>Шарашенского</w:t>
      </w:r>
      <w:r w:rsidRPr="00992436">
        <w:t xml:space="preserve">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7 настоящего Устава.».</w:t>
      </w:r>
    </w:p>
    <w:p w:rsidR="00992436" w:rsidRPr="00992436" w:rsidRDefault="00992436" w:rsidP="00992436">
      <w:pPr>
        <w:autoSpaceDE w:val="0"/>
        <w:autoSpaceDN w:val="0"/>
        <w:adjustRightInd w:val="0"/>
        <w:ind w:firstLine="709"/>
        <w:jc w:val="both"/>
      </w:pPr>
      <w:r w:rsidRPr="00992436">
        <w:rPr>
          <w:b/>
        </w:rPr>
        <w:t>1.8.</w:t>
      </w:r>
      <w:r w:rsidRPr="00992436">
        <w:t xml:space="preserve"> Дополнить статью 36 Устава </w:t>
      </w:r>
      <w:r>
        <w:t>Шарашенского</w:t>
      </w:r>
      <w:r w:rsidRPr="00992436">
        <w:t xml:space="preserve"> сельского поселения Алексеевского муниципального района частью 3 следующего содержания:</w:t>
      </w:r>
    </w:p>
    <w:p w:rsidR="00486D58" w:rsidRPr="00992436" w:rsidRDefault="00992436" w:rsidP="00992436">
      <w:pPr>
        <w:autoSpaceDE w:val="0"/>
        <w:autoSpaceDN w:val="0"/>
        <w:adjustRightInd w:val="0"/>
        <w:ind w:firstLine="709"/>
        <w:jc w:val="both"/>
      </w:pPr>
      <w:r w:rsidRPr="00992436">
        <w:t xml:space="preserve"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Думы </w:t>
      </w:r>
      <w:r>
        <w:t>Шарашенского</w:t>
      </w:r>
      <w:r w:rsidRPr="00992436">
        <w:t xml:space="preserve"> сельского поселения в соответствии с законом Волгоградской области.».</w:t>
      </w:r>
    </w:p>
    <w:p w:rsidR="00486D58" w:rsidRPr="00CD1CBF" w:rsidRDefault="00486D58" w:rsidP="00486D58">
      <w:pPr>
        <w:ind w:firstLine="709"/>
        <w:jc w:val="both"/>
      </w:pPr>
      <w:r w:rsidRPr="00CD1CBF">
        <w:rPr>
          <w:b/>
          <w:bCs/>
        </w:rPr>
        <w:t>2.</w:t>
      </w:r>
      <w:r w:rsidRPr="00CD1CBF">
        <w:t xml:space="preserve"> Главе</w:t>
      </w:r>
      <w:r w:rsidRPr="00CD1CBF">
        <w:rPr>
          <w:bCs/>
        </w:rPr>
        <w:t xml:space="preserve"> Шарашенского </w:t>
      </w:r>
      <w:r w:rsidRPr="00CD1CBF">
        <w:t xml:space="preserve">сельского поселения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 </w:t>
      </w:r>
    </w:p>
    <w:p w:rsidR="00486D58" w:rsidRPr="00CD1CBF" w:rsidRDefault="00486D58" w:rsidP="00486D58">
      <w:pPr>
        <w:ind w:firstLine="720"/>
        <w:jc w:val="both"/>
      </w:pPr>
      <w:r w:rsidRPr="00CD1CBF">
        <w:rPr>
          <w:b/>
          <w:bCs/>
        </w:rPr>
        <w:t xml:space="preserve">3. </w:t>
      </w:r>
      <w:r w:rsidRPr="00CD1CBF">
        <w:t>Главе</w:t>
      </w:r>
      <w:r w:rsidRPr="00CD1CBF">
        <w:rPr>
          <w:bCs/>
        </w:rPr>
        <w:t xml:space="preserve"> Шарашенского </w:t>
      </w:r>
      <w:r w:rsidRPr="00CD1CBF">
        <w:t>сельского поселения обнародовать настоящее Решение после его государственной регистрации.</w:t>
      </w:r>
    </w:p>
    <w:p w:rsidR="00486D58" w:rsidRPr="00CD1CBF" w:rsidRDefault="00486D58" w:rsidP="004B5B7E">
      <w:pPr>
        <w:ind w:firstLine="720"/>
        <w:jc w:val="both"/>
      </w:pPr>
      <w:r w:rsidRPr="00CD1CBF">
        <w:rPr>
          <w:b/>
          <w:bCs/>
        </w:rPr>
        <w:t>4.</w:t>
      </w:r>
      <w:r w:rsidRPr="00CD1CBF">
        <w:t xml:space="preserve">  Настоящее решение вступает в силу с момента официального обнародования после </w:t>
      </w:r>
      <w:r w:rsidR="00992436">
        <w:t xml:space="preserve">его государственной регистрации, </w:t>
      </w:r>
      <w:r w:rsidR="00992436" w:rsidRPr="00992436">
        <w:t>за исключением пункта 1.2 настоящего решения, который вступает в силу с 01.01.2021.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383802" w:rsidRPr="00CD1CBF" w:rsidTr="009E0EBA">
        <w:tc>
          <w:tcPr>
            <w:tcW w:w="4068" w:type="dxa"/>
            <w:vAlign w:val="bottom"/>
          </w:tcPr>
          <w:p w:rsidR="00C21310" w:rsidRPr="00CD1CBF" w:rsidRDefault="00C21310" w:rsidP="009E0EBA">
            <w:pPr>
              <w:ind w:right="-83"/>
              <w:jc w:val="both"/>
            </w:pPr>
          </w:p>
          <w:p w:rsidR="006D3BE6" w:rsidRPr="00CD1CBF" w:rsidRDefault="006D3BE6" w:rsidP="009E0EBA">
            <w:pPr>
              <w:ind w:right="-83"/>
              <w:jc w:val="both"/>
            </w:pPr>
          </w:p>
          <w:p w:rsidR="006D3BE6" w:rsidRPr="00CD1CBF" w:rsidRDefault="006D3BE6" w:rsidP="009E0EBA">
            <w:pPr>
              <w:ind w:right="-83"/>
              <w:jc w:val="both"/>
            </w:pPr>
          </w:p>
          <w:p w:rsidR="00383802" w:rsidRPr="00CD1CBF" w:rsidRDefault="00383802" w:rsidP="009E0EBA">
            <w:pPr>
              <w:ind w:right="-83"/>
              <w:jc w:val="both"/>
            </w:pPr>
            <w:r w:rsidRPr="00CD1CBF">
              <w:t>Глава Шарашенского</w:t>
            </w:r>
          </w:p>
          <w:p w:rsidR="00383802" w:rsidRPr="00CD1CBF" w:rsidRDefault="00383802" w:rsidP="009E0EBA">
            <w:pPr>
              <w:ind w:right="-83"/>
              <w:jc w:val="both"/>
            </w:pPr>
            <w:r w:rsidRPr="00CD1CBF">
              <w:t>сельского поселения:</w:t>
            </w:r>
          </w:p>
        </w:tc>
        <w:tc>
          <w:tcPr>
            <w:tcW w:w="2880" w:type="dxa"/>
          </w:tcPr>
          <w:p w:rsidR="00383802" w:rsidRPr="00CD1CBF" w:rsidRDefault="00383802" w:rsidP="009E0EBA">
            <w:pPr>
              <w:ind w:right="-83"/>
              <w:jc w:val="both"/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02" w:rsidRPr="00CD1CBF" w:rsidRDefault="00383802" w:rsidP="009E0EBA">
            <w:pPr>
              <w:ind w:right="-83"/>
              <w:jc w:val="center"/>
            </w:pPr>
            <w:r w:rsidRPr="00CD1CBF">
              <w:t>А.В</w:t>
            </w:r>
            <w:r w:rsidR="006F27DC" w:rsidRPr="00CD1CBF">
              <w:t>.</w:t>
            </w:r>
            <w:r w:rsidRPr="00CD1CBF">
              <w:t xml:space="preserve"> Курин</w:t>
            </w:r>
          </w:p>
        </w:tc>
      </w:tr>
    </w:tbl>
    <w:p w:rsidR="00383802" w:rsidRPr="00CD1CBF" w:rsidRDefault="00383802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Default="004B5B7E" w:rsidP="004B5B7E">
      <w:pPr>
        <w:ind w:left="5760" w:right="-83"/>
        <w:jc w:val="right"/>
        <w:rPr>
          <w:sz w:val="20"/>
          <w:szCs w:val="20"/>
        </w:rPr>
      </w:pPr>
    </w:p>
    <w:p w:rsidR="00992436" w:rsidRDefault="00992436" w:rsidP="004B5B7E">
      <w:pPr>
        <w:ind w:left="5760" w:right="-83"/>
        <w:jc w:val="right"/>
        <w:rPr>
          <w:sz w:val="20"/>
          <w:szCs w:val="20"/>
        </w:rPr>
      </w:pPr>
    </w:p>
    <w:p w:rsidR="00992436" w:rsidRDefault="00992436" w:rsidP="004B5B7E">
      <w:pPr>
        <w:ind w:left="5760" w:right="-83"/>
        <w:jc w:val="right"/>
        <w:rPr>
          <w:sz w:val="20"/>
          <w:szCs w:val="20"/>
        </w:rPr>
      </w:pPr>
    </w:p>
    <w:p w:rsidR="00992436" w:rsidRDefault="00992436" w:rsidP="004B5B7E">
      <w:pPr>
        <w:ind w:left="5760" w:right="-83"/>
        <w:jc w:val="right"/>
        <w:rPr>
          <w:sz w:val="20"/>
          <w:szCs w:val="20"/>
        </w:rPr>
      </w:pPr>
    </w:p>
    <w:p w:rsidR="00992436" w:rsidRDefault="00992436" w:rsidP="004B5B7E">
      <w:pPr>
        <w:ind w:left="5760" w:right="-83"/>
        <w:jc w:val="right"/>
        <w:rPr>
          <w:sz w:val="20"/>
          <w:szCs w:val="20"/>
        </w:rPr>
      </w:pPr>
    </w:p>
    <w:p w:rsidR="00992436" w:rsidRDefault="00992436" w:rsidP="004B5B7E">
      <w:pPr>
        <w:ind w:left="5760" w:right="-83"/>
        <w:jc w:val="right"/>
        <w:rPr>
          <w:sz w:val="20"/>
          <w:szCs w:val="20"/>
        </w:rPr>
      </w:pPr>
    </w:p>
    <w:p w:rsidR="00992436" w:rsidRPr="00CD1CBF" w:rsidRDefault="00992436" w:rsidP="004B5B7E">
      <w:pPr>
        <w:ind w:left="5760" w:right="-83"/>
        <w:jc w:val="right"/>
        <w:rPr>
          <w:sz w:val="20"/>
          <w:szCs w:val="20"/>
        </w:rPr>
      </w:pPr>
    </w:p>
    <w:p w:rsidR="004B5B7E" w:rsidRPr="00CD1CBF" w:rsidRDefault="004B5B7E" w:rsidP="004B5B7E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lastRenderedPageBreak/>
        <w:t>Приложение 2</w:t>
      </w:r>
    </w:p>
    <w:p w:rsidR="004B5B7E" w:rsidRPr="00CD1CBF" w:rsidRDefault="004B5B7E" w:rsidP="004B5B7E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 к Решению Думы </w:t>
      </w:r>
    </w:p>
    <w:p w:rsidR="004B5B7E" w:rsidRPr="00CD1CBF" w:rsidRDefault="004B5B7E" w:rsidP="004B5B7E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:rsidR="004B5B7E" w:rsidRPr="00CD1CBF" w:rsidRDefault="00CD1CBF" w:rsidP="004B5B7E">
      <w:pPr>
        <w:keepNext/>
        <w:ind w:left="5760"/>
        <w:jc w:val="right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 xml:space="preserve">от </w:t>
      </w:r>
      <w:r w:rsidR="00DC7758">
        <w:rPr>
          <w:sz w:val="20"/>
          <w:szCs w:val="20"/>
        </w:rPr>
        <w:t>21.09</w:t>
      </w:r>
      <w:r w:rsidR="00992436">
        <w:rPr>
          <w:sz w:val="20"/>
          <w:szCs w:val="20"/>
        </w:rPr>
        <w:t>.2020</w:t>
      </w:r>
      <w:r w:rsidRPr="00CD1CBF">
        <w:rPr>
          <w:sz w:val="20"/>
          <w:szCs w:val="20"/>
        </w:rPr>
        <w:t xml:space="preserve">  №</w:t>
      </w:r>
      <w:r w:rsidR="00DC7758">
        <w:rPr>
          <w:sz w:val="20"/>
          <w:szCs w:val="20"/>
        </w:rPr>
        <w:t xml:space="preserve"> 15/36</w:t>
      </w:r>
      <w:r w:rsidRPr="00CD1CBF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CD1CBF">
        <w:rPr>
          <w:b/>
          <w:sz w:val="20"/>
          <w:szCs w:val="20"/>
          <w:u w:val="single"/>
        </w:rPr>
        <w:t xml:space="preserve"> </w:t>
      </w:r>
      <w:r w:rsidR="004B5B7E" w:rsidRPr="00CD1CBF">
        <w:rPr>
          <w:b/>
          <w:sz w:val="20"/>
          <w:szCs w:val="20"/>
          <w:u w:val="single"/>
        </w:rPr>
        <w:t xml:space="preserve"> </w:t>
      </w:r>
      <w:r w:rsidR="004B5B7E" w:rsidRPr="00CD1CBF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4B5B7E" w:rsidRPr="00CD1CBF">
        <w:rPr>
          <w:b/>
          <w:sz w:val="20"/>
          <w:szCs w:val="20"/>
          <w:u w:val="single"/>
        </w:rPr>
        <w:t xml:space="preserve">  </w:t>
      </w:r>
    </w:p>
    <w:p w:rsidR="004B5B7E" w:rsidRPr="00CD1CBF" w:rsidRDefault="004B5B7E" w:rsidP="004B5B7E">
      <w:pPr>
        <w:ind w:left="1080" w:right="1357"/>
        <w:jc w:val="center"/>
        <w:rPr>
          <w:b/>
        </w:rPr>
      </w:pPr>
      <w:r w:rsidRPr="00CD1CBF">
        <w:rPr>
          <w:b/>
        </w:rPr>
        <w:t>Порядок</w:t>
      </w:r>
    </w:p>
    <w:p w:rsidR="004B5B7E" w:rsidRPr="00BA7BD7" w:rsidRDefault="004B5B7E" w:rsidP="004B5B7E">
      <w:pPr>
        <w:ind w:left="1080" w:right="1177" w:firstLine="708"/>
        <w:jc w:val="center"/>
        <w:rPr>
          <w:b/>
          <w:vertAlign w:val="superscript"/>
        </w:rPr>
      </w:pPr>
      <w:r w:rsidRPr="00BA7BD7">
        <w:rPr>
          <w:b/>
        </w:rPr>
        <w:t xml:space="preserve">учета предложений по проекту Решения «О внесении изменений </w:t>
      </w:r>
      <w:r>
        <w:rPr>
          <w:b/>
        </w:rPr>
        <w:t xml:space="preserve">и дополнений </w:t>
      </w:r>
      <w:r w:rsidRPr="00BA7BD7">
        <w:rPr>
          <w:b/>
        </w:rPr>
        <w:t xml:space="preserve">в Устав </w:t>
      </w:r>
      <w:r w:rsidRPr="00BA7BD7">
        <w:rPr>
          <w:b/>
          <w:iCs/>
          <w:color w:val="FF0000"/>
        </w:rPr>
        <w:t xml:space="preserve"> </w:t>
      </w:r>
      <w:r>
        <w:rPr>
          <w:b/>
          <w:bCs/>
        </w:rPr>
        <w:t>Шарашенского</w:t>
      </w:r>
      <w:r w:rsidRPr="00BA7BD7">
        <w:rPr>
          <w:b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B5B7E" w:rsidRPr="00BA7BD7" w:rsidRDefault="004B5B7E" w:rsidP="004B5B7E"/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A67AEF">
        <w:rPr>
          <w:sz w:val="22"/>
          <w:szCs w:val="22"/>
        </w:rPr>
        <w:t xml:space="preserve">. Настоящий Порядок направлен на реализацию прав граждан, проживающих на  территории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sz w:val="22"/>
          <w:szCs w:val="22"/>
        </w:rPr>
        <w:t>сельского поселения, на осуществление местного самоуправления путём участия в обсуждении проекта Решения «О внесении изменений и дополнений в Устав Шарашенского сельского поселения (далее – проект Решения).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2. Обсуждение проекта Решения осуществляется посредством участия в публичных слушаниях, а также направления предложений по проекту Решения. Проект Решения не позднее, чем за 30 дней до дня рассмотрения вопроса о принятии Устава </w:t>
      </w:r>
      <w:r w:rsidRPr="00A67AEF">
        <w:rPr>
          <w:b/>
          <w:iCs/>
          <w:color w:val="FF0000"/>
          <w:sz w:val="22"/>
          <w:szCs w:val="22"/>
        </w:rPr>
        <w:t xml:space="preserve">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sz w:val="22"/>
          <w:szCs w:val="22"/>
        </w:rPr>
        <w:t>поселения на заседании</w:t>
      </w:r>
      <w:r w:rsidRPr="00A67AEF">
        <w:rPr>
          <w:b/>
          <w:iCs/>
          <w:sz w:val="22"/>
          <w:szCs w:val="22"/>
        </w:rPr>
        <w:t xml:space="preserve"> </w:t>
      </w:r>
      <w:r w:rsidRPr="00A67AEF">
        <w:rPr>
          <w:iCs/>
          <w:sz w:val="22"/>
          <w:szCs w:val="22"/>
        </w:rPr>
        <w:t xml:space="preserve">Думы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iCs/>
          <w:sz w:val="22"/>
          <w:szCs w:val="22"/>
        </w:rPr>
        <w:t>сельского поселения</w:t>
      </w:r>
      <w:r w:rsidRPr="00A67AEF">
        <w:rPr>
          <w:sz w:val="22"/>
          <w:szCs w:val="22"/>
        </w:rPr>
        <w:t xml:space="preserve"> подлежит официальному обнародованию для обсуждения населением и представления по нему предложений. Настоящий Порядок подлежит обнародованию одновременно с проектом Решения.</w:t>
      </w:r>
    </w:p>
    <w:p w:rsidR="004B5B7E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3. Предложения по проекту Решения направляются в письменном виде Главе </w:t>
      </w:r>
      <w:r w:rsidRPr="00A67AEF">
        <w:rPr>
          <w:b/>
          <w:iCs/>
          <w:color w:val="FF0000"/>
          <w:sz w:val="22"/>
          <w:szCs w:val="22"/>
        </w:rPr>
        <w:t xml:space="preserve">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sz w:val="22"/>
          <w:szCs w:val="22"/>
        </w:rPr>
        <w:t>сельского  поселения по адресу: Волгоградская область,  Алексеевский муниципальный район,</w:t>
      </w:r>
      <w:r w:rsidRPr="00A67AEF">
        <w:rPr>
          <w:bCs/>
          <w:sz w:val="22"/>
          <w:szCs w:val="22"/>
        </w:rPr>
        <w:t xml:space="preserve"> х. Шарашенский</w:t>
      </w:r>
      <w:r w:rsidRPr="00A67AEF">
        <w:rPr>
          <w:color w:val="FF0000"/>
          <w:sz w:val="22"/>
          <w:szCs w:val="22"/>
        </w:rPr>
        <w:t xml:space="preserve">, </w:t>
      </w:r>
      <w:r w:rsidRPr="00A67AEF">
        <w:rPr>
          <w:sz w:val="22"/>
          <w:szCs w:val="22"/>
        </w:rPr>
        <w:t>администрация Шарашенского сельского</w:t>
      </w:r>
      <w:r w:rsidRPr="00A67AEF">
        <w:rPr>
          <w:color w:val="FF0000"/>
          <w:sz w:val="22"/>
          <w:szCs w:val="22"/>
        </w:rPr>
        <w:t xml:space="preserve"> </w:t>
      </w:r>
      <w:r w:rsidRPr="00A67AEF">
        <w:rPr>
          <w:sz w:val="22"/>
          <w:szCs w:val="22"/>
        </w:rPr>
        <w:t xml:space="preserve">поселения в течение 30 дней со дня обнародования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67AEF">
        <w:rPr>
          <w:sz w:val="22"/>
          <w:szCs w:val="22"/>
        </w:rPr>
        <w:t>Для обсуждения проекта Решения проводятся публичные слушания.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5. Организацию и проведение публичных слушаний осуществляет Глава </w:t>
      </w:r>
      <w:r w:rsidRPr="00A67AEF">
        <w:rPr>
          <w:bCs/>
          <w:sz w:val="22"/>
          <w:szCs w:val="22"/>
        </w:rPr>
        <w:t>Шарашенского</w:t>
      </w:r>
      <w:r w:rsidRPr="00A67AEF">
        <w:rPr>
          <w:sz w:val="22"/>
          <w:szCs w:val="22"/>
        </w:rPr>
        <w:t xml:space="preserve">  сельского  поселения. Публичные слушания по проекту Решения назначаются решением </w:t>
      </w:r>
      <w:r w:rsidRPr="00A67AEF">
        <w:rPr>
          <w:iCs/>
          <w:sz w:val="22"/>
          <w:szCs w:val="22"/>
        </w:rPr>
        <w:t xml:space="preserve">Думы  </w:t>
      </w:r>
      <w:r w:rsidRPr="00A67AEF">
        <w:rPr>
          <w:bCs/>
          <w:sz w:val="22"/>
          <w:szCs w:val="22"/>
        </w:rPr>
        <w:t>Шарашенского</w:t>
      </w:r>
      <w:r w:rsidRPr="00A67AEF">
        <w:rPr>
          <w:iCs/>
          <w:sz w:val="22"/>
          <w:szCs w:val="22"/>
        </w:rPr>
        <w:t xml:space="preserve"> сельского поселения</w:t>
      </w:r>
      <w:r w:rsidRPr="00A67AEF">
        <w:rPr>
          <w:sz w:val="22"/>
          <w:szCs w:val="22"/>
        </w:rPr>
        <w:t xml:space="preserve"> и проводятся в ближайшее воскресенье по истечении 15 дней после официального обнародования указанного Решения.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6. В публичных слушаниях вправе принять участие каждый житель Шарашенского</w:t>
      </w:r>
      <w:r w:rsidRPr="00A67AEF">
        <w:rPr>
          <w:iCs/>
          <w:color w:val="FF0000"/>
          <w:sz w:val="22"/>
          <w:szCs w:val="22"/>
        </w:rPr>
        <w:t xml:space="preserve"> </w:t>
      </w:r>
      <w:r w:rsidRPr="00A67AEF">
        <w:rPr>
          <w:iCs/>
          <w:sz w:val="22"/>
          <w:szCs w:val="22"/>
        </w:rPr>
        <w:t xml:space="preserve"> сельского поселения</w:t>
      </w:r>
      <w:r w:rsidRPr="00A67AEF">
        <w:rPr>
          <w:sz w:val="22"/>
          <w:szCs w:val="22"/>
        </w:rPr>
        <w:t>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7. На публичных слушаниях по проекту Решения выступает с докладом и председательствует Глава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iCs/>
          <w:sz w:val="22"/>
          <w:szCs w:val="22"/>
        </w:rPr>
        <w:t>сельского</w:t>
      </w:r>
      <w:r w:rsidRPr="00A67AEF">
        <w:rPr>
          <w:sz w:val="22"/>
          <w:szCs w:val="22"/>
        </w:rPr>
        <w:t xml:space="preserve"> поселения (далее - председательствующий).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8. Для ведения протокола публичных слушаний председательствующий определяет секретаря публичных слушаний.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9.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10. По итогам публичных слушаний большинством голосов от числа присутствующих принимается заключение. 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11. Заключение по результатам публичных слушаний подписывается председательствующим и подлежит официальному обнародованию.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12.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13. Указанные замечания и предложения рассматриваются на заседании</w:t>
      </w:r>
      <w:r w:rsidRPr="00A67AEF">
        <w:rPr>
          <w:iCs/>
          <w:sz w:val="22"/>
          <w:szCs w:val="22"/>
        </w:rPr>
        <w:t xml:space="preserve"> Думы </w:t>
      </w:r>
      <w:r w:rsidRPr="00A67AEF">
        <w:rPr>
          <w:iCs/>
          <w:color w:val="FF0000"/>
          <w:sz w:val="22"/>
          <w:szCs w:val="22"/>
        </w:rPr>
        <w:t xml:space="preserve">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iCs/>
          <w:sz w:val="22"/>
          <w:szCs w:val="22"/>
        </w:rPr>
        <w:t xml:space="preserve">сельского поселения. </w:t>
      </w:r>
      <w:r w:rsidRPr="00A67AEF">
        <w:rPr>
          <w:sz w:val="22"/>
          <w:szCs w:val="22"/>
        </w:rPr>
        <w:t>После завершения рассмотрения предложений граждан и заключения публичных слушаний</w:t>
      </w:r>
      <w:r w:rsidRPr="00A67AEF">
        <w:rPr>
          <w:iCs/>
          <w:sz w:val="22"/>
          <w:szCs w:val="22"/>
        </w:rPr>
        <w:t xml:space="preserve"> Дума  Шарашенского сельского поселения</w:t>
      </w:r>
      <w:r w:rsidRPr="00A67AEF">
        <w:rPr>
          <w:sz w:val="22"/>
          <w:szCs w:val="22"/>
        </w:rPr>
        <w:t xml:space="preserve">  принимает Решение «О внесении изменений и дополнений в Устав </w:t>
      </w:r>
      <w:r w:rsidRPr="00A67AEF">
        <w:rPr>
          <w:iCs/>
          <w:sz w:val="22"/>
          <w:szCs w:val="22"/>
        </w:rPr>
        <w:t>Шарашенского сельского поселения</w:t>
      </w:r>
      <w:r w:rsidRPr="00A67AEF">
        <w:rPr>
          <w:sz w:val="22"/>
          <w:szCs w:val="22"/>
        </w:rPr>
        <w:t>».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</w:p>
    <w:sectPr w:rsidR="004B5B7E" w:rsidRPr="00A67AEF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65" w:rsidRDefault="00BD6665">
      <w:r>
        <w:separator/>
      </w:r>
    </w:p>
  </w:endnote>
  <w:endnote w:type="continuationSeparator" w:id="0">
    <w:p w:rsidR="00BD6665" w:rsidRDefault="00BD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27" w:rsidRDefault="007078D6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27" w:rsidRDefault="007078D6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185A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65" w:rsidRDefault="00BD6665">
      <w:r>
        <w:separator/>
      </w:r>
    </w:p>
  </w:footnote>
  <w:footnote w:type="continuationSeparator" w:id="0">
    <w:p w:rsidR="00BD6665" w:rsidRDefault="00BD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AC"/>
    <w:rsid w:val="00012AB8"/>
    <w:rsid w:val="00023788"/>
    <w:rsid w:val="00032D68"/>
    <w:rsid w:val="000375CB"/>
    <w:rsid w:val="000430B4"/>
    <w:rsid w:val="000611BF"/>
    <w:rsid w:val="000D522B"/>
    <w:rsid w:val="000D69F5"/>
    <w:rsid w:val="000D7480"/>
    <w:rsid w:val="000F1E53"/>
    <w:rsid w:val="0010490C"/>
    <w:rsid w:val="001149C1"/>
    <w:rsid w:val="00123CE1"/>
    <w:rsid w:val="00127653"/>
    <w:rsid w:val="00127AE7"/>
    <w:rsid w:val="00141428"/>
    <w:rsid w:val="001447DF"/>
    <w:rsid w:val="001563A1"/>
    <w:rsid w:val="001653A8"/>
    <w:rsid w:val="00182593"/>
    <w:rsid w:val="00187991"/>
    <w:rsid w:val="00192456"/>
    <w:rsid w:val="001B3069"/>
    <w:rsid w:val="001D6D91"/>
    <w:rsid w:val="001E27CB"/>
    <w:rsid w:val="001E67E7"/>
    <w:rsid w:val="001E685C"/>
    <w:rsid w:val="00210E1D"/>
    <w:rsid w:val="002318A0"/>
    <w:rsid w:val="002379CE"/>
    <w:rsid w:val="00253004"/>
    <w:rsid w:val="00261CDA"/>
    <w:rsid w:val="00262CD2"/>
    <w:rsid w:val="00265D96"/>
    <w:rsid w:val="00267127"/>
    <w:rsid w:val="00284C2B"/>
    <w:rsid w:val="002A2A64"/>
    <w:rsid w:val="003052F0"/>
    <w:rsid w:val="00321DA8"/>
    <w:rsid w:val="00363076"/>
    <w:rsid w:val="00383802"/>
    <w:rsid w:val="00384B2E"/>
    <w:rsid w:val="003D7F6C"/>
    <w:rsid w:val="00410B38"/>
    <w:rsid w:val="00421918"/>
    <w:rsid w:val="0045095F"/>
    <w:rsid w:val="00486D58"/>
    <w:rsid w:val="004A7FA0"/>
    <w:rsid w:val="004B5B7E"/>
    <w:rsid w:val="004D1546"/>
    <w:rsid w:val="004D29EA"/>
    <w:rsid w:val="004F5F0D"/>
    <w:rsid w:val="0050341F"/>
    <w:rsid w:val="00503995"/>
    <w:rsid w:val="005336DA"/>
    <w:rsid w:val="00533C92"/>
    <w:rsid w:val="005341ED"/>
    <w:rsid w:val="0054185A"/>
    <w:rsid w:val="00541F66"/>
    <w:rsid w:val="00544BF5"/>
    <w:rsid w:val="005677E0"/>
    <w:rsid w:val="0057590A"/>
    <w:rsid w:val="005B3BAA"/>
    <w:rsid w:val="005B4AFA"/>
    <w:rsid w:val="005C46CA"/>
    <w:rsid w:val="005D1C02"/>
    <w:rsid w:val="005F6E48"/>
    <w:rsid w:val="00645E94"/>
    <w:rsid w:val="00677235"/>
    <w:rsid w:val="006C00DB"/>
    <w:rsid w:val="006D3BE6"/>
    <w:rsid w:val="006E4C66"/>
    <w:rsid w:val="006F27DC"/>
    <w:rsid w:val="007078D6"/>
    <w:rsid w:val="007118EC"/>
    <w:rsid w:val="00715DEB"/>
    <w:rsid w:val="007510CF"/>
    <w:rsid w:val="00767A42"/>
    <w:rsid w:val="0077524D"/>
    <w:rsid w:val="00786FF5"/>
    <w:rsid w:val="00792E28"/>
    <w:rsid w:val="007937B5"/>
    <w:rsid w:val="007C47F9"/>
    <w:rsid w:val="007F486B"/>
    <w:rsid w:val="00807721"/>
    <w:rsid w:val="008078AD"/>
    <w:rsid w:val="00846FB7"/>
    <w:rsid w:val="008651DE"/>
    <w:rsid w:val="008904D2"/>
    <w:rsid w:val="00890CBF"/>
    <w:rsid w:val="008B32C2"/>
    <w:rsid w:val="008B546B"/>
    <w:rsid w:val="008B692B"/>
    <w:rsid w:val="008B7B89"/>
    <w:rsid w:val="008D01AC"/>
    <w:rsid w:val="00914DEC"/>
    <w:rsid w:val="0092215A"/>
    <w:rsid w:val="009228C9"/>
    <w:rsid w:val="00926811"/>
    <w:rsid w:val="00982CF0"/>
    <w:rsid w:val="00992436"/>
    <w:rsid w:val="0099750E"/>
    <w:rsid w:val="009A4C1E"/>
    <w:rsid w:val="009C51A9"/>
    <w:rsid w:val="009D6516"/>
    <w:rsid w:val="00A03E64"/>
    <w:rsid w:val="00A13A4A"/>
    <w:rsid w:val="00A14567"/>
    <w:rsid w:val="00A35331"/>
    <w:rsid w:val="00A42C53"/>
    <w:rsid w:val="00A55405"/>
    <w:rsid w:val="00A8763A"/>
    <w:rsid w:val="00AD014F"/>
    <w:rsid w:val="00AD02EF"/>
    <w:rsid w:val="00AE6937"/>
    <w:rsid w:val="00B51453"/>
    <w:rsid w:val="00B52219"/>
    <w:rsid w:val="00B62AC0"/>
    <w:rsid w:val="00B67E52"/>
    <w:rsid w:val="00B7746B"/>
    <w:rsid w:val="00BA3DCC"/>
    <w:rsid w:val="00BB5603"/>
    <w:rsid w:val="00BC7A8E"/>
    <w:rsid w:val="00BD6665"/>
    <w:rsid w:val="00BE5FFD"/>
    <w:rsid w:val="00BE73AD"/>
    <w:rsid w:val="00BF66F5"/>
    <w:rsid w:val="00C14467"/>
    <w:rsid w:val="00C21310"/>
    <w:rsid w:val="00C33860"/>
    <w:rsid w:val="00C341C0"/>
    <w:rsid w:val="00C53E65"/>
    <w:rsid w:val="00C60A2D"/>
    <w:rsid w:val="00C64CD2"/>
    <w:rsid w:val="00C85A62"/>
    <w:rsid w:val="00C91F8F"/>
    <w:rsid w:val="00CD1CBF"/>
    <w:rsid w:val="00D118AF"/>
    <w:rsid w:val="00D20048"/>
    <w:rsid w:val="00D246E4"/>
    <w:rsid w:val="00D375A6"/>
    <w:rsid w:val="00D473A2"/>
    <w:rsid w:val="00D67889"/>
    <w:rsid w:val="00D713F0"/>
    <w:rsid w:val="00D72C3F"/>
    <w:rsid w:val="00D759AD"/>
    <w:rsid w:val="00D766E5"/>
    <w:rsid w:val="00D90B30"/>
    <w:rsid w:val="00DA2A92"/>
    <w:rsid w:val="00DC7758"/>
    <w:rsid w:val="00DF6FF3"/>
    <w:rsid w:val="00E01B98"/>
    <w:rsid w:val="00E06EFC"/>
    <w:rsid w:val="00E108F3"/>
    <w:rsid w:val="00E15F94"/>
    <w:rsid w:val="00E33BDE"/>
    <w:rsid w:val="00E44EAF"/>
    <w:rsid w:val="00E51586"/>
    <w:rsid w:val="00E73AF4"/>
    <w:rsid w:val="00E74B81"/>
    <w:rsid w:val="00E82DBF"/>
    <w:rsid w:val="00EA2077"/>
    <w:rsid w:val="00EB2051"/>
    <w:rsid w:val="00EB6D7C"/>
    <w:rsid w:val="00EF0A0D"/>
    <w:rsid w:val="00F61AA2"/>
    <w:rsid w:val="00F82430"/>
    <w:rsid w:val="00F87929"/>
    <w:rsid w:val="00F93198"/>
    <w:rsid w:val="00F945BA"/>
    <w:rsid w:val="00FA62FF"/>
    <w:rsid w:val="00FA6CB7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881EF7-2551-43B8-8674-E3BE3A6D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761E-66CF-4145-AA5F-FA007E61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QuadroZ</cp:lastModifiedBy>
  <cp:revision>2</cp:revision>
  <cp:lastPrinted>2013-06-23T06:18:00Z</cp:lastPrinted>
  <dcterms:created xsi:type="dcterms:W3CDTF">2020-11-17T10:40:00Z</dcterms:created>
  <dcterms:modified xsi:type="dcterms:W3CDTF">2020-11-17T10:40:00Z</dcterms:modified>
</cp:coreProperties>
</file>