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02" w:rsidRPr="00295FEE" w:rsidRDefault="00383802" w:rsidP="00383802">
      <w:pPr>
        <w:pStyle w:val="a3"/>
        <w:rPr>
          <w:rFonts w:ascii="Arial" w:hAnsi="Arial" w:cs="Arial"/>
        </w:rPr>
      </w:pPr>
      <w:r w:rsidRPr="00295FEE">
        <w:rPr>
          <w:rFonts w:ascii="Arial" w:hAnsi="Arial" w:cs="Arial"/>
        </w:rPr>
        <w:t>Д У М А                                                                                                                                        ШАРАШЕНСКОГО СЕЛЬСКОГО ПОСЕЛЕНИЯ</w:t>
      </w:r>
    </w:p>
    <w:p w:rsidR="00383802" w:rsidRPr="00295FEE" w:rsidRDefault="00383802" w:rsidP="00383802">
      <w:pPr>
        <w:jc w:val="center"/>
        <w:rPr>
          <w:rFonts w:ascii="Arial" w:hAnsi="Arial" w:cs="Arial"/>
          <w:b/>
          <w:bCs/>
        </w:rPr>
      </w:pPr>
      <w:r w:rsidRPr="00295FEE">
        <w:rPr>
          <w:rFonts w:ascii="Arial" w:hAnsi="Arial" w:cs="Arial"/>
          <w:b/>
          <w:bCs/>
        </w:rPr>
        <w:t>АЛЕКСЕЕВСКОГО МУНИЦИПАЛЬНОГО РАЙОНА</w:t>
      </w:r>
    </w:p>
    <w:p w:rsidR="00383802" w:rsidRPr="00295FEE" w:rsidRDefault="00383802" w:rsidP="00383802">
      <w:pPr>
        <w:jc w:val="center"/>
        <w:rPr>
          <w:rFonts w:ascii="Arial" w:hAnsi="Arial" w:cs="Arial"/>
          <w:b/>
          <w:bCs/>
        </w:rPr>
      </w:pPr>
      <w:r w:rsidRPr="00295FEE">
        <w:rPr>
          <w:rFonts w:ascii="Arial" w:hAnsi="Arial" w:cs="Arial"/>
          <w:b/>
          <w:bCs/>
        </w:rPr>
        <w:t>ВОЛГОГРАДСКОЙ ОБЛАСТИ</w:t>
      </w:r>
    </w:p>
    <w:p w:rsidR="00383802" w:rsidRPr="00295FEE" w:rsidRDefault="00FD6E1D" w:rsidP="00383802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line id="_x0000_s1038" style="position:absolute;left:0;text-align:left;z-index:251656704" from="9pt,7.8pt" to="450pt,7.8pt" strokeweight="1.59mm">
            <v:stroke joinstyle="miter"/>
          </v:line>
        </w:pict>
      </w:r>
    </w:p>
    <w:p w:rsidR="00383802" w:rsidRPr="007E1799" w:rsidRDefault="00383802" w:rsidP="00383802">
      <w:pPr>
        <w:pStyle w:val="1"/>
        <w:rPr>
          <w:rFonts w:ascii="Arial" w:hAnsi="Arial" w:cs="Arial"/>
          <w:color w:val="000000" w:themeColor="text1"/>
          <w:sz w:val="24"/>
        </w:rPr>
      </w:pPr>
    </w:p>
    <w:p w:rsidR="00383802" w:rsidRPr="007E1799" w:rsidRDefault="00383802" w:rsidP="00383802">
      <w:pPr>
        <w:pStyle w:val="1"/>
        <w:rPr>
          <w:rFonts w:ascii="Arial" w:hAnsi="Arial" w:cs="Arial"/>
          <w:color w:val="000000" w:themeColor="text1"/>
          <w:sz w:val="24"/>
        </w:rPr>
      </w:pPr>
      <w:r w:rsidRPr="007E1799">
        <w:rPr>
          <w:rFonts w:ascii="Arial" w:hAnsi="Arial" w:cs="Arial"/>
          <w:color w:val="000000" w:themeColor="text1"/>
          <w:sz w:val="24"/>
        </w:rPr>
        <w:t>РЕШЕНИЕ</w:t>
      </w:r>
    </w:p>
    <w:p w:rsidR="00383802" w:rsidRPr="007E1799" w:rsidRDefault="00383802" w:rsidP="00383802">
      <w:pPr>
        <w:rPr>
          <w:rFonts w:ascii="Arial" w:hAnsi="Arial" w:cs="Arial"/>
          <w:color w:val="000000" w:themeColor="text1"/>
        </w:rPr>
      </w:pPr>
    </w:p>
    <w:p w:rsidR="00383802" w:rsidRPr="007E1799" w:rsidRDefault="00951507" w:rsidP="00383802">
      <w:pPr>
        <w:jc w:val="both"/>
        <w:rPr>
          <w:rFonts w:ascii="Arial" w:hAnsi="Arial" w:cs="Arial"/>
          <w:bCs/>
          <w:color w:val="000000" w:themeColor="text1"/>
        </w:rPr>
      </w:pPr>
      <w:r w:rsidRPr="007E1799">
        <w:rPr>
          <w:rFonts w:ascii="Arial" w:hAnsi="Arial" w:cs="Arial"/>
          <w:bCs/>
          <w:color w:val="000000" w:themeColor="text1"/>
        </w:rPr>
        <w:t xml:space="preserve">от </w:t>
      </w:r>
      <w:r w:rsidR="007E1799" w:rsidRPr="007E1799">
        <w:rPr>
          <w:rFonts w:ascii="Arial" w:hAnsi="Arial" w:cs="Arial"/>
          <w:bCs/>
          <w:color w:val="000000" w:themeColor="text1"/>
        </w:rPr>
        <w:t>21.03.2022</w:t>
      </w:r>
      <w:r w:rsidRPr="007E1799">
        <w:rPr>
          <w:rFonts w:ascii="Arial" w:hAnsi="Arial" w:cs="Arial"/>
          <w:bCs/>
          <w:color w:val="000000" w:themeColor="text1"/>
        </w:rPr>
        <w:t xml:space="preserve"> </w:t>
      </w:r>
      <w:r w:rsidR="005838C7" w:rsidRPr="007E1799">
        <w:rPr>
          <w:rFonts w:ascii="Arial" w:hAnsi="Arial" w:cs="Arial"/>
          <w:bCs/>
          <w:color w:val="000000" w:themeColor="text1"/>
        </w:rPr>
        <w:t>г.</w:t>
      </w:r>
      <w:r w:rsidRPr="007E1799">
        <w:rPr>
          <w:rFonts w:ascii="Arial" w:hAnsi="Arial" w:cs="Arial"/>
          <w:bCs/>
          <w:color w:val="000000" w:themeColor="text1"/>
        </w:rPr>
        <w:t xml:space="preserve">   </w:t>
      </w:r>
      <w:r w:rsidR="005838C7" w:rsidRPr="007E1799">
        <w:rPr>
          <w:rFonts w:ascii="Arial" w:hAnsi="Arial" w:cs="Arial"/>
          <w:bCs/>
          <w:color w:val="000000" w:themeColor="text1"/>
        </w:rPr>
        <w:t xml:space="preserve">                           </w:t>
      </w:r>
      <w:r w:rsidR="00F72163" w:rsidRPr="007E1799">
        <w:rPr>
          <w:rFonts w:ascii="Arial" w:hAnsi="Arial" w:cs="Arial"/>
          <w:bCs/>
          <w:color w:val="000000" w:themeColor="text1"/>
        </w:rPr>
        <w:t xml:space="preserve">  </w:t>
      </w:r>
      <w:r w:rsidRPr="007E1799">
        <w:rPr>
          <w:rFonts w:ascii="Arial" w:hAnsi="Arial" w:cs="Arial"/>
          <w:bCs/>
          <w:color w:val="000000" w:themeColor="text1"/>
        </w:rPr>
        <w:t xml:space="preserve">        </w:t>
      </w:r>
      <w:r w:rsidR="008B7B89" w:rsidRPr="007E1799">
        <w:rPr>
          <w:rFonts w:ascii="Arial" w:hAnsi="Arial" w:cs="Arial"/>
          <w:bCs/>
          <w:color w:val="000000" w:themeColor="text1"/>
        </w:rPr>
        <w:t>№</w:t>
      </w:r>
      <w:r w:rsidRPr="007E1799">
        <w:rPr>
          <w:rFonts w:ascii="Arial" w:hAnsi="Arial" w:cs="Arial"/>
          <w:bCs/>
          <w:color w:val="000000" w:themeColor="text1"/>
        </w:rPr>
        <w:t xml:space="preserve"> </w:t>
      </w:r>
      <w:r w:rsidR="007E1799" w:rsidRPr="007E1799">
        <w:rPr>
          <w:rFonts w:ascii="Arial" w:hAnsi="Arial" w:cs="Arial"/>
          <w:bCs/>
          <w:color w:val="000000" w:themeColor="text1"/>
        </w:rPr>
        <w:t>48/112</w:t>
      </w:r>
    </w:p>
    <w:p w:rsidR="00383802" w:rsidRPr="007E1799" w:rsidRDefault="00383802" w:rsidP="00383802">
      <w:pPr>
        <w:rPr>
          <w:rFonts w:ascii="Arial" w:hAnsi="Arial" w:cs="Arial"/>
          <w:color w:val="000000" w:themeColor="text1"/>
        </w:rPr>
      </w:pPr>
    </w:p>
    <w:p w:rsidR="007E1799" w:rsidRPr="007E1799" w:rsidRDefault="002C62F9" w:rsidP="0006705D">
      <w:pPr>
        <w:ind w:right="-1"/>
        <w:jc w:val="both"/>
        <w:rPr>
          <w:rFonts w:ascii="Arial" w:hAnsi="Arial" w:cs="Arial"/>
          <w:bCs/>
          <w:color w:val="000000" w:themeColor="text1"/>
        </w:rPr>
      </w:pPr>
      <w:r w:rsidRPr="007E1799">
        <w:rPr>
          <w:rFonts w:ascii="Arial" w:hAnsi="Arial" w:cs="Arial"/>
          <w:bCs/>
          <w:color w:val="000000" w:themeColor="text1"/>
        </w:rPr>
        <w:t xml:space="preserve">О </w:t>
      </w:r>
      <w:r w:rsidR="007C3270" w:rsidRPr="007E1799">
        <w:rPr>
          <w:rFonts w:ascii="Arial" w:hAnsi="Arial" w:cs="Arial"/>
          <w:bCs/>
          <w:color w:val="000000" w:themeColor="text1"/>
        </w:rPr>
        <w:t xml:space="preserve">снятии с учета </w:t>
      </w:r>
      <w:r w:rsidR="00303661">
        <w:rPr>
          <w:rFonts w:ascii="Arial" w:hAnsi="Arial" w:cs="Arial"/>
          <w:bCs/>
          <w:color w:val="000000" w:themeColor="text1"/>
        </w:rPr>
        <w:t>жилого</w:t>
      </w:r>
      <w:r w:rsidR="007E1799" w:rsidRPr="007E1799">
        <w:rPr>
          <w:rFonts w:ascii="Arial" w:hAnsi="Arial" w:cs="Arial"/>
          <w:bCs/>
          <w:color w:val="000000" w:themeColor="text1"/>
        </w:rPr>
        <w:t xml:space="preserve"> </w:t>
      </w:r>
    </w:p>
    <w:p w:rsidR="007C3270" w:rsidRPr="007E1799" w:rsidRDefault="00EC7988" w:rsidP="0006705D">
      <w:pPr>
        <w:ind w:right="-1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д</w:t>
      </w:r>
      <w:r w:rsidR="00303661">
        <w:rPr>
          <w:rFonts w:ascii="Arial" w:hAnsi="Arial" w:cs="Arial"/>
          <w:bCs/>
          <w:color w:val="000000" w:themeColor="text1"/>
        </w:rPr>
        <w:t>вухквартирного</w:t>
      </w:r>
      <w:r w:rsidR="007E1799">
        <w:rPr>
          <w:rFonts w:ascii="Arial" w:hAnsi="Arial" w:cs="Arial"/>
          <w:bCs/>
          <w:color w:val="000000" w:themeColor="text1"/>
        </w:rPr>
        <w:t>,</w:t>
      </w:r>
      <w:r w:rsidR="00303661">
        <w:rPr>
          <w:rFonts w:ascii="Arial" w:hAnsi="Arial" w:cs="Arial"/>
          <w:bCs/>
          <w:color w:val="000000" w:themeColor="text1"/>
        </w:rPr>
        <w:t xml:space="preserve"> одноэтажного</w:t>
      </w:r>
      <w:r w:rsidR="007E1799" w:rsidRPr="007E1799">
        <w:rPr>
          <w:rFonts w:ascii="Arial" w:hAnsi="Arial" w:cs="Arial"/>
          <w:bCs/>
          <w:color w:val="000000" w:themeColor="text1"/>
        </w:rPr>
        <w:t xml:space="preserve"> дом</w:t>
      </w:r>
      <w:r w:rsidR="00303661">
        <w:rPr>
          <w:rFonts w:ascii="Arial" w:hAnsi="Arial" w:cs="Arial"/>
          <w:bCs/>
          <w:color w:val="000000" w:themeColor="text1"/>
        </w:rPr>
        <w:t>а</w:t>
      </w:r>
      <w:r w:rsidR="007E1799" w:rsidRPr="007E1799">
        <w:rPr>
          <w:rFonts w:ascii="Arial" w:hAnsi="Arial" w:cs="Arial"/>
          <w:bCs/>
          <w:color w:val="000000" w:themeColor="text1"/>
        </w:rPr>
        <w:t xml:space="preserve"> </w:t>
      </w:r>
    </w:p>
    <w:p w:rsidR="009E35BE" w:rsidRPr="007E1799" w:rsidRDefault="002C62F9" w:rsidP="00295FEE">
      <w:pPr>
        <w:ind w:right="-1"/>
        <w:jc w:val="both"/>
        <w:rPr>
          <w:rFonts w:ascii="Arial" w:hAnsi="Arial" w:cs="Arial"/>
          <w:color w:val="000000" w:themeColor="text1"/>
        </w:rPr>
      </w:pPr>
      <w:r w:rsidRPr="007E1799">
        <w:rPr>
          <w:rFonts w:ascii="Arial" w:hAnsi="Arial" w:cs="Arial"/>
          <w:b/>
          <w:bCs/>
          <w:color w:val="000000" w:themeColor="text1"/>
        </w:rPr>
        <w:t xml:space="preserve"> </w:t>
      </w:r>
      <w:r w:rsidRPr="007E1799">
        <w:rPr>
          <w:rFonts w:ascii="Arial" w:hAnsi="Arial" w:cs="Arial"/>
          <w:color w:val="000000" w:themeColor="text1"/>
        </w:rPr>
        <w:t xml:space="preserve">    </w:t>
      </w:r>
    </w:p>
    <w:p w:rsidR="0006705D" w:rsidRPr="007E1799" w:rsidRDefault="009E35BE" w:rsidP="00295FEE">
      <w:pPr>
        <w:ind w:right="-1"/>
        <w:jc w:val="both"/>
        <w:rPr>
          <w:rFonts w:ascii="Arial" w:hAnsi="Arial" w:cs="Arial"/>
          <w:color w:val="000000" w:themeColor="text1"/>
        </w:rPr>
      </w:pPr>
      <w:r w:rsidRPr="007E1799">
        <w:rPr>
          <w:rFonts w:ascii="Arial" w:hAnsi="Arial" w:cs="Arial"/>
          <w:color w:val="000000" w:themeColor="text1"/>
        </w:rPr>
        <w:t xml:space="preserve">   </w:t>
      </w:r>
      <w:r w:rsidR="002C62F9" w:rsidRPr="007E1799">
        <w:rPr>
          <w:rFonts w:ascii="Arial" w:hAnsi="Arial" w:cs="Arial"/>
          <w:color w:val="000000" w:themeColor="text1"/>
        </w:rPr>
        <w:t xml:space="preserve"> На основании ходатайства о </w:t>
      </w:r>
      <w:r w:rsidR="007C3270" w:rsidRPr="007E1799">
        <w:rPr>
          <w:rFonts w:ascii="Arial" w:hAnsi="Arial" w:cs="Arial"/>
          <w:color w:val="000000" w:themeColor="text1"/>
        </w:rPr>
        <w:t>снятии</w:t>
      </w:r>
      <w:r w:rsidR="00303661">
        <w:rPr>
          <w:rFonts w:ascii="Arial" w:hAnsi="Arial" w:cs="Arial"/>
          <w:color w:val="000000" w:themeColor="text1"/>
        </w:rPr>
        <w:t xml:space="preserve"> с учета жилого двухквартирного, одноэтажного</w:t>
      </w:r>
      <w:r w:rsidR="007E1799" w:rsidRPr="007E1799">
        <w:rPr>
          <w:rFonts w:ascii="Arial" w:hAnsi="Arial" w:cs="Arial"/>
          <w:color w:val="000000" w:themeColor="text1"/>
        </w:rPr>
        <w:t xml:space="preserve"> дом</w:t>
      </w:r>
      <w:r w:rsidR="00303661">
        <w:rPr>
          <w:rFonts w:ascii="Arial" w:hAnsi="Arial" w:cs="Arial"/>
          <w:color w:val="000000" w:themeColor="text1"/>
        </w:rPr>
        <w:t>а</w:t>
      </w:r>
      <w:r w:rsidR="007C3270" w:rsidRPr="007E1799">
        <w:rPr>
          <w:rFonts w:ascii="Arial" w:hAnsi="Arial" w:cs="Arial"/>
          <w:color w:val="000000" w:themeColor="text1"/>
        </w:rPr>
        <w:t xml:space="preserve">   </w:t>
      </w:r>
      <w:r w:rsidR="00401970" w:rsidRPr="007E1799">
        <w:rPr>
          <w:rFonts w:ascii="Arial" w:hAnsi="Arial" w:cs="Arial"/>
          <w:bCs/>
          <w:color w:val="000000" w:themeColor="text1"/>
        </w:rPr>
        <w:t>при администрации Шарашенского сельского поселения</w:t>
      </w:r>
      <w:r w:rsidR="00295FEE" w:rsidRPr="007E1799">
        <w:rPr>
          <w:rFonts w:ascii="Arial" w:hAnsi="Arial" w:cs="Arial"/>
          <w:bCs/>
          <w:color w:val="000000" w:themeColor="text1"/>
        </w:rPr>
        <w:t>,</w:t>
      </w:r>
      <w:r w:rsidR="002C62F9" w:rsidRPr="007E1799">
        <w:rPr>
          <w:rFonts w:ascii="Arial" w:hAnsi="Arial" w:cs="Arial"/>
          <w:color w:val="000000" w:themeColor="text1"/>
        </w:rPr>
        <w:t xml:space="preserve"> не подлежащ</w:t>
      </w:r>
      <w:r w:rsidR="0006705D" w:rsidRPr="007E1799">
        <w:rPr>
          <w:rFonts w:ascii="Arial" w:hAnsi="Arial" w:cs="Arial"/>
          <w:color w:val="000000" w:themeColor="text1"/>
        </w:rPr>
        <w:t>ей</w:t>
      </w:r>
      <w:r w:rsidR="002C62F9" w:rsidRPr="007E1799">
        <w:rPr>
          <w:rFonts w:ascii="Arial" w:hAnsi="Arial" w:cs="Arial"/>
          <w:color w:val="000000" w:themeColor="text1"/>
        </w:rPr>
        <w:t xml:space="preserve"> дальнейшей эксплуатации</w:t>
      </w:r>
      <w:r w:rsidR="00464F4C" w:rsidRPr="007E1799">
        <w:rPr>
          <w:rFonts w:ascii="Arial" w:hAnsi="Arial" w:cs="Arial"/>
          <w:color w:val="000000" w:themeColor="text1"/>
        </w:rPr>
        <w:t xml:space="preserve">, </w:t>
      </w:r>
      <w:r w:rsidR="002C62F9" w:rsidRPr="007E1799">
        <w:rPr>
          <w:rFonts w:ascii="Arial" w:hAnsi="Arial" w:cs="Arial"/>
          <w:color w:val="000000" w:themeColor="text1"/>
        </w:rPr>
        <w:t>Дума  Шарашенского сельского поселения</w:t>
      </w:r>
    </w:p>
    <w:p w:rsidR="002C62F9" w:rsidRPr="007E1799" w:rsidRDefault="002C62F9" w:rsidP="00295FEE">
      <w:pPr>
        <w:ind w:right="-1"/>
        <w:jc w:val="both"/>
        <w:rPr>
          <w:rFonts w:ascii="Arial" w:hAnsi="Arial" w:cs="Arial"/>
          <w:b/>
          <w:color w:val="000000" w:themeColor="text1"/>
        </w:rPr>
      </w:pPr>
      <w:proofErr w:type="spellStart"/>
      <w:proofErr w:type="gramStart"/>
      <w:r w:rsidRPr="007E1799">
        <w:rPr>
          <w:rFonts w:ascii="Arial" w:hAnsi="Arial" w:cs="Arial"/>
          <w:b/>
          <w:color w:val="000000" w:themeColor="text1"/>
        </w:rPr>
        <w:t>р</w:t>
      </w:r>
      <w:proofErr w:type="spellEnd"/>
      <w:proofErr w:type="gramEnd"/>
      <w:r w:rsidRPr="007E1799">
        <w:rPr>
          <w:rFonts w:ascii="Arial" w:hAnsi="Arial" w:cs="Arial"/>
          <w:b/>
          <w:color w:val="000000" w:themeColor="text1"/>
        </w:rPr>
        <w:t xml:space="preserve"> е </w:t>
      </w:r>
      <w:proofErr w:type="spellStart"/>
      <w:r w:rsidRPr="007E1799">
        <w:rPr>
          <w:rFonts w:ascii="Arial" w:hAnsi="Arial" w:cs="Arial"/>
          <w:b/>
          <w:color w:val="000000" w:themeColor="text1"/>
        </w:rPr>
        <w:t>ш</w:t>
      </w:r>
      <w:proofErr w:type="spellEnd"/>
      <w:r w:rsidRPr="007E1799">
        <w:rPr>
          <w:rFonts w:ascii="Arial" w:hAnsi="Arial" w:cs="Arial"/>
          <w:b/>
          <w:color w:val="000000" w:themeColor="text1"/>
        </w:rPr>
        <w:t xml:space="preserve"> и л а:</w:t>
      </w:r>
    </w:p>
    <w:p w:rsidR="002C62F9" w:rsidRPr="007E1799" w:rsidRDefault="002C62F9" w:rsidP="002C62F9">
      <w:pPr>
        <w:jc w:val="both"/>
        <w:rPr>
          <w:rFonts w:ascii="Arial" w:hAnsi="Arial" w:cs="Arial"/>
          <w:color w:val="000000" w:themeColor="text1"/>
        </w:rPr>
      </w:pPr>
    </w:p>
    <w:p w:rsidR="002C62F9" w:rsidRPr="007E1799" w:rsidRDefault="00295FEE" w:rsidP="009E35BE">
      <w:pPr>
        <w:ind w:right="-1"/>
        <w:jc w:val="both"/>
        <w:rPr>
          <w:rFonts w:ascii="Arial" w:hAnsi="Arial" w:cs="Arial"/>
          <w:color w:val="000000" w:themeColor="text1"/>
        </w:rPr>
      </w:pPr>
      <w:r w:rsidRPr="007E1799">
        <w:rPr>
          <w:rFonts w:ascii="Arial" w:hAnsi="Arial" w:cs="Arial"/>
          <w:color w:val="000000" w:themeColor="text1"/>
        </w:rPr>
        <w:t xml:space="preserve">     </w:t>
      </w:r>
      <w:r w:rsidR="002C62F9" w:rsidRPr="007E1799">
        <w:rPr>
          <w:rFonts w:ascii="Arial" w:hAnsi="Arial" w:cs="Arial"/>
          <w:color w:val="000000" w:themeColor="text1"/>
        </w:rPr>
        <w:t xml:space="preserve">1. </w:t>
      </w:r>
      <w:r w:rsidR="007C3270" w:rsidRPr="007E1799">
        <w:rPr>
          <w:rFonts w:ascii="Arial" w:hAnsi="Arial" w:cs="Arial"/>
          <w:color w:val="000000" w:themeColor="text1"/>
        </w:rPr>
        <w:t xml:space="preserve">Снять с </w:t>
      </w:r>
      <w:r w:rsidR="007E1799" w:rsidRPr="007E1799">
        <w:rPr>
          <w:rFonts w:ascii="Arial" w:hAnsi="Arial" w:cs="Arial"/>
          <w:color w:val="000000" w:themeColor="text1"/>
        </w:rPr>
        <w:t>учета жилой двухквартирный</w:t>
      </w:r>
      <w:r w:rsidR="007E1799">
        <w:rPr>
          <w:rFonts w:ascii="Arial" w:hAnsi="Arial" w:cs="Arial"/>
          <w:color w:val="000000" w:themeColor="text1"/>
        </w:rPr>
        <w:t xml:space="preserve">, </w:t>
      </w:r>
      <w:r w:rsidR="007E1799" w:rsidRPr="007E1799">
        <w:rPr>
          <w:rFonts w:ascii="Arial" w:hAnsi="Arial" w:cs="Arial"/>
          <w:color w:val="000000" w:themeColor="text1"/>
        </w:rPr>
        <w:t>одноэтажный дом</w:t>
      </w:r>
      <w:r w:rsidR="007C3270" w:rsidRPr="007E1799">
        <w:rPr>
          <w:rFonts w:ascii="Arial" w:hAnsi="Arial" w:cs="Arial"/>
          <w:color w:val="000000" w:themeColor="text1"/>
        </w:rPr>
        <w:t xml:space="preserve"> </w:t>
      </w:r>
      <w:r w:rsidR="002C62F9" w:rsidRPr="007E1799">
        <w:rPr>
          <w:rFonts w:ascii="Arial" w:hAnsi="Arial" w:cs="Arial"/>
          <w:color w:val="000000" w:themeColor="text1"/>
        </w:rPr>
        <w:t>(ходатайство прилагается).</w:t>
      </w:r>
    </w:p>
    <w:p w:rsidR="002C62F9" w:rsidRPr="007E1799" w:rsidRDefault="00295FEE" w:rsidP="002C62F9">
      <w:pPr>
        <w:jc w:val="both"/>
        <w:rPr>
          <w:rFonts w:ascii="Arial" w:hAnsi="Arial" w:cs="Arial"/>
          <w:color w:val="000000" w:themeColor="text1"/>
        </w:rPr>
      </w:pPr>
      <w:r w:rsidRPr="007E1799">
        <w:rPr>
          <w:rFonts w:ascii="Arial" w:hAnsi="Arial" w:cs="Arial"/>
          <w:color w:val="000000" w:themeColor="text1"/>
        </w:rPr>
        <w:t xml:space="preserve">     </w:t>
      </w:r>
      <w:r w:rsidR="002C62F9" w:rsidRPr="007E1799">
        <w:rPr>
          <w:rFonts w:ascii="Arial" w:hAnsi="Arial" w:cs="Arial"/>
          <w:color w:val="000000" w:themeColor="text1"/>
        </w:rPr>
        <w:t>2.</w:t>
      </w:r>
      <w:r w:rsidR="00464F4C" w:rsidRPr="007E1799">
        <w:rPr>
          <w:rFonts w:ascii="Arial" w:hAnsi="Arial" w:cs="Arial"/>
          <w:color w:val="000000" w:themeColor="text1"/>
        </w:rPr>
        <w:t xml:space="preserve"> </w:t>
      </w:r>
      <w:r w:rsidR="002C62F9" w:rsidRPr="007E1799">
        <w:rPr>
          <w:rFonts w:ascii="Arial" w:hAnsi="Arial" w:cs="Arial"/>
          <w:color w:val="000000" w:themeColor="text1"/>
        </w:rPr>
        <w:t>Данное решение вступает в силу со дня его подписания</w:t>
      </w:r>
      <w:r w:rsidR="00464F4C" w:rsidRPr="007E1799">
        <w:rPr>
          <w:rFonts w:ascii="Arial" w:hAnsi="Arial" w:cs="Arial"/>
          <w:color w:val="000000" w:themeColor="text1"/>
        </w:rPr>
        <w:t xml:space="preserve"> и подлежит обнародованию. </w:t>
      </w:r>
    </w:p>
    <w:p w:rsidR="0058326E" w:rsidRPr="007E1799" w:rsidRDefault="0058326E" w:rsidP="0058326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</w:p>
    <w:p w:rsidR="00295FEE" w:rsidRPr="007E1799" w:rsidRDefault="00295FEE" w:rsidP="0058326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</w:p>
    <w:p w:rsidR="00295FEE" w:rsidRPr="007E1799" w:rsidRDefault="00295FEE" w:rsidP="0058326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</w:rPr>
      </w:pPr>
    </w:p>
    <w:p w:rsidR="0058326E" w:rsidRPr="007E1799" w:rsidRDefault="0058326E" w:rsidP="0058326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lang w:eastAsia="en-US"/>
        </w:rPr>
      </w:pPr>
    </w:p>
    <w:p w:rsidR="0058326E" w:rsidRPr="007E1799" w:rsidRDefault="0058326E" w:rsidP="0058326E">
      <w:pPr>
        <w:tabs>
          <w:tab w:val="left" w:pos="525"/>
        </w:tabs>
        <w:jc w:val="both"/>
        <w:rPr>
          <w:rFonts w:ascii="Arial" w:hAnsi="Arial" w:cs="Arial"/>
          <w:bCs/>
          <w:color w:val="000000" w:themeColor="text1"/>
        </w:rPr>
      </w:pPr>
      <w:r w:rsidRPr="007E1799">
        <w:rPr>
          <w:rFonts w:ascii="Arial" w:hAnsi="Arial" w:cs="Arial"/>
          <w:b/>
          <w:bCs/>
          <w:color w:val="000000" w:themeColor="text1"/>
        </w:rPr>
        <w:tab/>
      </w:r>
      <w:r w:rsidRPr="007E1799">
        <w:rPr>
          <w:rFonts w:ascii="Arial" w:hAnsi="Arial" w:cs="Arial"/>
          <w:bCs/>
          <w:color w:val="000000" w:themeColor="text1"/>
        </w:rPr>
        <w:t xml:space="preserve">Глава Шарашенского </w:t>
      </w:r>
    </w:p>
    <w:p w:rsidR="0058326E" w:rsidRPr="007E1799" w:rsidRDefault="0058326E" w:rsidP="0058326E">
      <w:pPr>
        <w:pStyle w:val="1"/>
        <w:jc w:val="both"/>
        <w:rPr>
          <w:rFonts w:ascii="Arial" w:hAnsi="Arial" w:cs="Arial"/>
          <w:b w:val="0"/>
          <w:color w:val="000000" w:themeColor="text1"/>
          <w:sz w:val="24"/>
        </w:rPr>
      </w:pPr>
      <w:r w:rsidRPr="007E1799">
        <w:rPr>
          <w:rFonts w:ascii="Arial" w:hAnsi="Arial" w:cs="Arial"/>
          <w:b w:val="0"/>
          <w:bCs/>
          <w:color w:val="000000" w:themeColor="text1"/>
          <w:sz w:val="24"/>
        </w:rPr>
        <w:t xml:space="preserve">       </w:t>
      </w:r>
      <w:r w:rsidR="00295FEE" w:rsidRPr="007E1799">
        <w:rPr>
          <w:rFonts w:ascii="Arial" w:hAnsi="Arial" w:cs="Arial"/>
          <w:b w:val="0"/>
          <w:bCs/>
          <w:color w:val="000000" w:themeColor="text1"/>
          <w:sz w:val="24"/>
        </w:rPr>
        <w:t xml:space="preserve"> </w:t>
      </w:r>
      <w:r w:rsidRPr="007E1799">
        <w:rPr>
          <w:rFonts w:ascii="Arial" w:hAnsi="Arial" w:cs="Arial"/>
          <w:b w:val="0"/>
          <w:bCs/>
          <w:color w:val="000000" w:themeColor="text1"/>
          <w:sz w:val="24"/>
        </w:rPr>
        <w:t>сельского поселения                                                                    А.В. Курин</w:t>
      </w:r>
      <w:r w:rsidRPr="007E1799">
        <w:rPr>
          <w:rFonts w:ascii="Arial" w:hAnsi="Arial" w:cs="Arial"/>
          <w:b w:val="0"/>
          <w:color w:val="000000" w:themeColor="text1"/>
          <w:sz w:val="24"/>
        </w:rPr>
        <w:t xml:space="preserve">   </w:t>
      </w:r>
    </w:p>
    <w:p w:rsidR="00BB310F" w:rsidRPr="007E1799" w:rsidRDefault="00BB310F" w:rsidP="00BB310F">
      <w:pPr>
        <w:rPr>
          <w:color w:val="000000" w:themeColor="text1"/>
        </w:rPr>
      </w:pPr>
    </w:p>
    <w:p w:rsidR="00BB310F" w:rsidRPr="004E5FD3" w:rsidRDefault="00BB310F" w:rsidP="00BB310F">
      <w:pPr>
        <w:rPr>
          <w:color w:val="FF0000"/>
        </w:rPr>
      </w:pPr>
    </w:p>
    <w:p w:rsidR="00BB310F" w:rsidRPr="004E5FD3" w:rsidRDefault="00BB310F" w:rsidP="00BB310F">
      <w:pPr>
        <w:rPr>
          <w:color w:val="FF0000"/>
        </w:rPr>
      </w:pPr>
    </w:p>
    <w:p w:rsidR="00BB310F" w:rsidRPr="004E5FD3" w:rsidRDefault="00BB310F" w:rsidP="00BB310F">
      <w:pPr>
        <w:rPr>
          <w:color w:val="FF0000"/>
        </w:rPr>
      </w:pPr>
    </w:p>
    <w:p w:rsidR="00BB310F" w:rsidRPr="004E5FD3" w:rsidRDefault="00BB310F" w:rsidP="00BB310F">
      <w:pPr>
        <w:rPr>
          <w:color w:val="FF0000"/>
        </w:rPr>
      </w:pPr>
    </w:p>
    <w:p w:rsidR="00BB310F" w:rsidRPr="004E5FD3" w:rsidRDefault="00BB310F" w:rsidP="00BB310F">
      <w:pPr>
        <w:rPr>
          <w:color w:val="FF0000"/>
        </w:rPr>
      </w:pPr>
    </w:p>
    <w:p w:rsidR="00BB310F" w:rsidRPr="004E5FD3" w:rsidRDefault="00BB310F" w:rsidP="00BB310F">
      <w:pPr>
        <w:rPr>
          <w:color w:val="FF0000"/>
        </w:rPr>
      </w:pPr>
    </w:p>
    <w:p w:rsidR="00BB310F" w:rsidRPr="004E5FD3" w:rsidRDefault="00BB310F" w:rsidP="00BB310F">
      <w:pPr>
        <w:rPr>
          <w:color w:val="FF0000"/>
        </w:rPr>
      </w:pPr>
    </w:p>
    <w:p w:rsidR="00BB310F" w:rsidRPr="004E5FD3" w:rsidRDefault="00BB310F" w:rsidP="00BB310F">
      <w:pPr>
        <w:rPr>
          <w:color w:val="FF0000"/>
        </w:rPr>
      </w:pPr>
    </w:p>
    <w:p w:rsidR="00BB310F" w:rsidRPr="004E5FD3" w:rsidRDefault="00BB310F" w:rsidP="00BB310F">
      <w:pPr>
        <w:rPr>
          <w:color w:val="FF0000"/>
        </w:rPr>
      </w:pPr>
    </w:p>
    <w:p w:rsidR="00BB310F" w:rsidRPr="004E5FD3" w:rsidRDefault="00BB310F" w:rsidP="00BB310F">
      <w:pPr>
        <w:rPr>
          <w:color w:val="FF0000"/>
        </w:rPr>
      </w:pPr>
    </w:p>
    <w:p w:rsidR="00BB310F" w:rsidRPr="004E5FD3" w:rsidRDefault="00BB310F" w:rsidP="00BB310F">
      <w:pPr>
        <w:rPr>
          <w:color w:val="FF0000"/>
        </w:rPr>
      </w:pPr>
    </w:p>
    <w:p w:rsidR="00BB310F" w:rsidRPr="004E5FD3" w:rsidRDefault="00BB310F" w:rsidP="00BB310F">
      <w:pPr>
        <w:rPr>
          <w:color w:val="FF0000"/>
        </w:rPr>
      </w:pPr>
    </w:p>
    <w:p w:rsidR="00BB310F" w:rsidRPr="004E5FD3" w:rsidRDefault="00BB310F" w:rsidP="00BB310F">
      <w:pPr>
        <w:rPr>
          <w:color w:val="FF0000"/>
        </w:rPr>
      </w:pPr>
    </w:p>
    <w:p w:rsidR="00BB310F" w:rsidRPr="004E5FD3" w:rsidRDefault="00BB310F" w:rsidP="00BB310F">
      <w:pPr>
        <w:rPr>
          <w:color w:val="FF0000"/>
        </w:rPr>
      </w:pPr>
    </w:p>
    <w:p w:rsidR="00BB310F" w:rsidRPr="004E5FD3" w:rsidRDefault="00BB310F" w:rsidP="00BB310F">
      <w:pPr>
        <w:rPr>
          <w:color w:val="FF0000"/>
        </w:rPr>
      </w:pPr>
    </w:p>
    <w:p w:rsidR="00BB310F" w:rsidRPr="004E5FD3" w:rsidRDefault="00BB310F" w:rsidP="00BB310F">
      <w:pPr>
        <w:rPr>
          <w:color w:val="FF0000"/>
        </w:rPr>
      </w:pPr>
    </w:p>
    <w:p w:rsidR="00BB310F" w:rsidRPr="004E5FD3" w:rsidRDefault="00BB310F" w:rsidP="00BB310F">
      <w:pPr>
        <w:rPr>
          <w:color w:val="FF0000"/>
        </w:rPr>
      </w:pPr>
    </w:p>
    <w:p w:rsidR="00BB310F" w:rsidRPr="004E5FD3" w:rsidRDefault="00BB310F" w:rsidP="00BB310F">
      <w:pPr>
        <w:rPr>
          <w:color w:val="FF0000"/>
        </w:rPr>
      </w:pPr>
    </w:p>
    <w:p w:rsidR="00BB310F" w:rsidRPr="004E5FD3" w:rsidRDefault="00BB310F" w:rsidP="00BB310F">
      <w:pPr>
        <w:rPr>
          <w:color w:val="FF0000"/>
        </w:rPr>
      </w:pPr>
    </w:p>
    <w:p w:rsidR="00BB310F" w:rsidRPr="004E5FD3" w:rsidRDefault="00BB310F" w:rsidP="00BB310F">
      <w:pPr>
        <w:rPr>
          <w:color w:val="FF0000"/>
        </w:rPr>
      </w:pPr>
    </w:p>
    <w:p w:rsidR="00BB310F" w:rsidRPr="004E5FD3" w:rsidRDefault="00BB310F" w:rsidP="00BB310F">
      <w:pPr>
        <w:rPr>
          <w:color w:val="FF0000"/>
        </w:rPr>
      </w:pPr>
    </w:p>
    <w:p w:rsidR="00BB310F" w:rsidRPr="004E5FD3" w:rsidRDefault="00BB310F" w:rsidP="00BB310F">
      <w:pPr>
        <w:rPr>
          <w:color w:val="FF0000"/>
        </w:rPr>
      </w:pPr>
    </w:p>
    <w:p w:rsidR="007555A1" w:rsidRPr="004E5FD3" w:rsidRDefault="007555A1" w:rsidP="00BB310F">
      <w:pPr>
        <w:rPr>
          <w:color w:val="FF0000"/>
        </w:rPr>
      </w:pPr>
    </w:p>
    <w:p w:rsidR="007555A1" w:rsidRPr="004E5FD3" w:rsidRDefault="007555A1" w:rsidP="00BB310F">
      <w:pPr>
        <w:rPr>
          <w:color w:val="FF0000"/>
        </w:rPr>
      </w:pPr>
    </w:p>
    <w:p w:rsidR="007555A1" w:rsidRPr="004E5FD3" w:rsidRDefault="007555A1" w:rsidP="00BB310F">
      <w:pPr>
        <w:rPr>
          <w:color w:val="FF0000"/>
        </w:rPr>
      </w:pPr>
    </w:p>
    <w:p w:rsidR="007555A1" w:rsidRPr="004E5FD3" w:rsidRDefault="007555A1" w:rsidP="00BB310F">
      <w:pPr>
        <w:rPr>
          <w:color w:val="FF0000"/>
        </w:rPr>
      </w:pPr>
    </w:p>
    <w:p w:rsidR="007555A1" w:rsidRPr="004E5FD3" w:rsidRDefault="007555A1" w:rsidP="00BB310F">
      <w:pPr>
        <w:rPr>
          <w:color w:val="FF0000"/>
        </w:rPr>
      </w:pPr>
    </w:p>
    <w:p w:rsidR="007555A1" w:rsidRPr="004E5FD3" w:rsidRDefault="007555A1" w:rsidP="00BB310F">
      <w:pPr>
        <w:rPr>
          <w:color w:val="FF0000"/>
        </w:rPr>
      </w:pPr>
    </w:p>
    <w:p w:rsidR="007555A1" w:rsidRPr="004E5FD3" w:rsidRDefault="007555A1" w:rsidP="00BB310F">
      <w:pPr>
        <w:rPr>
          <w:color w:val="FF0000"/>
        </w:rPr>
      </w:pPr>
    </w:p>
    <w:p w:rsidR="007555A1" w:rsidRPr="004E5FD3" w:rsidRDefault="007555A1" w:rsidP="00BB310F">
      <w:pPr>
        <w:rPr>
          <w:color w:val="FF0000"/>
        </w:rPr>
      </w:pPr>
    </w:p>
    <w:p w:rsidR="007555A1" w:rsidRPr="004E5FD3" w:rsidRDefault="007555A1" w:rsidP="007555A1">
      <w:pPr>
        <w:jc w:val="right"/>
        <w:rPr>
          <w:rFonts w:ascii="Arial" w:hAnsi="Arial" w:cs="Arial"/>
          <w:color w:val="FF0000"/>
        </w:rPr>
      </w:pPr>
    </w:p>
    <w:p w:rsidR="007555A1" w:rsidRPr="007E1799" w:rsidRDefault="007555A1" w:rsidP="007555A1">
      <w:pPr>
        <w:jc w:val="right"/>
        <w:rPr>
          <w:rFonts w:ascii="Arial" w:hAnsi="Arial" w:cs="Arial"/>
          <w:color w:val="000000" w:themeColor="text1"/>
        </w:rPr>
      </w:pPr>
      <w:r w:rsidRPr="007E1799">
        <w:rPr>
          <w:rFonts w:ascii="Arial" w:hAnsi="Arial" w:cs="Arial"/>
          <w:color w:val="000000" w:themeColor="text1"/>
        </w:rPr>
        <w:t>В Думу Шарашенского</w:t>
      </w:r>
    </w:p>
    <w:p w:rsidR="007555A1" w:rsidRPr="007E1799" w:rsidRDefault="007555A1" w:rsidP="007555A1">
      <w:pPr>
        <w:jc w:val="center"/>
        <w:rPr>
          <w:rFonts w:ascii="Arial" w:hAnsi="Arial" w:cs="Arial"/>
          <w:color w:val="000000" w:themeColor="text1"/>
        </w:rPr>
      </w:pPr>
      <w:r w:rsidRPr="007E1799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сельского поселения</w:t>
      </w:r>
    </w:p>
    <w:p w:rsidR="007555A1" w:rsidRPr="004E5FD3" w:rsidRDefault="007555A1" w:rsidP="007555A1">
      <w:pPr>
        <w:jc w:val="center"/>
        <w:rPr>
          <w:rFonts w:ascii="Arial" w:hAnsi="Arial" w:cs="Arial"/>
          <w:color w:val="FF0000"/>
        </w:rPr>
      </w:pPr>
    </w:p>
    <w:p w:rsidR="007555A1" w:rsidRPr="004E5FD3" w:rsidRDefault="007555A1" w:rsidP="007555A1">
      <w:pPr>
        <w:jc w:val="center"/>
        <w:rPr>
          <w:rFonts w:ascii="Arial" w:hAnsi="Arial" w:cs="Arial"/>
          <w:color w:val="FF0000"/>
        </w:rPr>
      </w:pPr>
    </w:p>
    <w:p w:rsidR="007555A1" w:rsidRPr="00221469" w:rsidRDefault="007555A1" w:rsidP="007555A1">
      <w:pPr>
        <w:jc w:val="center"/>
        <w:rPr>
          <w:rFonts w:ascii="Arial" w:hAnsi="Arial" w:cs="Arial"/>
          <w:color w:val="000000" w:themeColor="text1"/>
        </w:rPr>
      </w:pPr>
      <w:r w:rsidRPr="00221469">
        <w:rPr>
          <w:rFonts w:ascii="Arial" w:hAnsi="Arial" w:cs="Arial"/>
          <w:color w:val="000000" w:themeColor="text1"/>
        </w:rPr>
        <w:t>ходатайство.</w:t>
      </w:r>
    </w:p>
    <w:p w:rsidR="007555A1" w:rsidRPr="00221469" w:rsidRDefault="007555A1" w:rsidP="007555A1">
      <w:pPr>
        <w:ind w:hanging="142"/>
        <w:jc w:val="right"/>
        <w:rPr>
          <w:rFonts w:ascii="Arial" w:hAnsi="Arial" w:cs="Arial"/>
          <w:color w:val="000000" w:themeColor="text1"/>
        </w:rPr>
      </w:pPr>
    </w:p>
    <w:p w:rsidR="007555A1" w:rsidRPr="00221469" w:rsidRDefault="007555A1" w:rsidP="007E1799">
      <w:pPr>
        <w:ind w:hanging="142"/>
        <w:jc w:val="both"/>
        <w:rPr>
          <w:rFonts w:ascii="Arial" w:hAnsi="Arial" w:cs="Arial"/>
          <w:color w:val="000000" w:themeColor="text1"/>
        </w:rPr>
      </w:pPr>
      <w:r w:rsidRPr="00221469">
        <w:rPr>
          <w:rFonts w:ascii="Arial" w:hAnsi="Arial" w:cs="Arial"/>
          <w:color w:val="000000" w:themeColor="text1"/>
        </w:rPr>
        <w:t xml:space="preserve">       Администрация Шарашенского сельского поселения просит рассмотреть вопрос о </w:t>
      </w:r>
      <w:r w:rsidR="007E1799" w:rsidRPr="00221469">
        <w:rPr>
          <w:rFonts w:ascii="Arial" w:hAnsi="Arial" w:cs="Arial"/>
          <w:color w:val="000000" w:themeColor="text1"/>
        </w:rPr>
        <w:t>снятии с учета  следующего объекта основных средств:</w:t>
      </w:r>
    </w:p>
    <w:p w:rsidR="007555A1" w:rsidRPr="00221469" w:rsidRDefault="007555A1" w:rsidP="007555A1">
      <w:pPr>
        <w:ind w:hanging="142"/>
        <w:jc w:val="both"/>
        <w:rPr>
          <w:rFonts w:ascii="Arial" w:hAnsi="Arial" w:cs="Arial"/>
          <w:color w:val="000000" w:themeColor="text1"/>
        </w:rPr>
      </w:pPr>
    </w:p>
    <w:p w:rsidR="00DD2D10" w:rsidRPr="00221469" w:rsidRDefault="007555A1" w:rsidP="007555A1">
      <w:pPr>
        <w:jc w:val="both"/>
        <w:rPr>
          <w:rFonts w:ascii="Arial" w:hAnsi="Arial" w:cs="Arial"/>
          <w:color w:val="000000" w:themeColor="text1"/>
        </w:rPr>
      </w:pPr>
      <w:r w:rsidRPr="00221469">
        <w:rPr>
          <w:rFonts w:ascii="Arial" w:hAnsi="Arial" w:cs="Arial"/>
          <w:color w:val="000000" w:themeColor="text1"/>
        </w:rPr>
        <w:t xml:space="preserve">     1.</w:t>
      </w:r>
      <w:r w:rsidR="00DD2D10" w:rsidRPr="00221469">
        <w:rPr>
          <w:rFonts w:ascii="Arial" w:hAnsi="Arial" w:cs="Arial"/>
          <w:color w:val="000000" w:themeColor="text1"/>
        </w:rPr>
        <w:t xml:space="preserve"> Жилой двухквартирный, одноэтажный дом № 22 в х. </w:t>
      </w:r>
      <w:proofErr w:type="spellStart"/>
      <w:r w:rsidR="00DD2D10" w:rsidRPr="00221469">
        <w:rPr>
          <w:rFonts w:ascii="Arial" w:hAnsi="Arial" w:cs="Arial"/>
          <w:color w:val="000000" w:themeColor="text1"/>
        </w:rPr>
        <w:t>Решетовский</w:t>
      </w:r>
      <w:proofErr w:type="spellEnd"/>
      <w:r w:rsidR="00DD2D10" w:rsidRPr="00221469">
        <w:rPr>
          <w:rFonts w:ascii="Arial" w:hAnsi="Arial" w:cs="Arial"/>
          <w:color w:val="000000" w:themeColor="text1"/>
        </w:rPr>
        <w:t>, инвентарный № 110101013, балансовая стоимость 1169,00 руб.</w:t>
      </w:r>
    </w:p>
    <w:p w:rsidR="00DD2D10" w:rsidRPr="00221469" w:rsidRDefault="00DD2D10" w:rsidP="007555A1">
      <w:pPr>
        <w:jc w:val="both"/>
        <w:rPr>
          <w:rFonts w:ascii="Arial" w:hAnsi="Arial" w:cs="Arial"/>
          <w:color w:val="000000" w:themeColor="text1"/>
        </w:rPr>
      </w:pPr>
    </w:p>
    <w:p w:rsidR="00DD2D10" w:rsidRPr="00221469" w:rsidRDefault="00DD2D10" w:rsidP="007555A1">
      <w:pPr>
        <w:jc w:val="both"/>
        <w:rPr>
          <w:rFonts w:ascii="Arial" w:hAnsi="Arial" w:cs="Arial"/>
          <w:color w:val="000000" w:themeColor="text1"/>
        </w:rPr>
      </w:pPr>
    </w:p>
    <w:p w:rsidR="007555A1" w:rsidRPr="00221469" w:rsidRDefault="00DD2D10" w:rsidP="007555A1">
      <w:pPr>
        <w:jc w:val="both"/>
        <w:rPr>
          <w:rFonts w:ascii="Arial" w:hAnsi="Arial" w:cs="Arial"/>
          <w:color w:val="000000" w:themeColor="text1"/>
        </w:rPr>
      </w:pPr>
      <w:r w:rsidRPr="00221469">
        <w:rPr>
          <w:rFonts w:ascii="Arial" w:hAnsi="Arial" w:cs="Arial"/>
          <w:color w:val="000000" w:themeColor="text1"/>
        </w:rPr>
        <w:t xml:space="preserve">Данный жилой двухквартирный, одноэтажный дом  был уничтожен в результате пожара 30.09.2021 г. </w:t>
      </w:r>
      <w:r w:rsidR="00221469" w:rsidRPr="00221469">
        <w:rPr>
          <w:rFonts w:ascii="Arial" w:hAnsi="Arial" w:cs="Arial"/>
          <w:color w:val="000000" w:themeColor="text1"/>
        </w:rPr>
        <w:t>Жилой двухквартирный, одноэтажный дом сгорел полностью и не подлежит дальнейшему восстановлению (акт о пожаре прилагается).</w:t>
      </w:r>
      <w:r w:rsidRPr="00221469">
        <w:rPr>
          <w:rFonts w:ascii="Arial" w:hAnsi="Arial" w:cs="Arial"/>
          <w:color w:val="000000" w:themeColor="text1"/>
        </w:rPr>
        <w:t xml:space="preserve">  </w:t>
      </w:r>
    </w:p>
    <w:p w:rsidR="007555A1" w:rsidRPr="00221469" w:rsidRDefault="007555A1" w:rsidP="007555A1">
      <w:pPr>
        <w:jc w:val="both"/>
        <w:rPr>
          <w:rFonts w:ascii="Arial" w:hAnsi="Arial" w:cs="Arial"/>
          <w:color w:val="000000" w:themeColor="text1"/>
        </w:rPr>
      </w:pPr>
      <w:r w:rsidRPr="00221469">
        <w:rPr>
          <w:rFonts w:ascii="Arial" w:hAnsi="Arial" w:cs="Arial"/>
          <w:color w:val="000000" w:themeColor="text1"/>
        </w:rPr>
        <w:t xml:space="preserve">     </w:t>
      </w:r>
    </w:p>
    <w:p w:rsidR="007555A1" w:rsidRPr="00221469" w:rsidRDefault="007555A1" w:rsidP="007555A1">
      <w:pPr>
        <w:jc w:val="both"/>
        <w:rPr>
          <w:rFonts w:ascii="Arial" w:hAnsi="Arial" w:cs="Arial"/>
          <w:color w:val="000000" w:themeColor="text1"/>
        </w:rPr>
      </w:pPr>
      <w:r w:rsidRPr="00221469">
        <w:rPr>
          <w:rFonts w:ascii="Arial" w:hAnsi="Arial" w:cs="Arial"/>
          <w:color w:val="000000" w:themeColor="text1"/>
        </w:rPr>
        <w:t xml:space="preserve">    Всего </w:t>
      </w:r>
      <w:r w:rsidR="00221469" w:rsidRPr="00221469">
        <w:rPr>
          <w:rFonts w:ascii="Arial" w:hAnsi="Arial" w:cs="Arial"/>
          <w:color w:val="000000" w:themeColor="text1"/>
        </w:rPr>
        <w:t xml:space="preserve">имущества </w:t>
      </w:r>
      <w:r w:rsidRPr="00221469">
        <w:rPr>
          <w:rFonts w:ascii="Arial" w:hAnsi="Arial" w:cs="Arial"/>
          <w:color w:val="000000" w:themeColor="text1"/>
        </w:rPr>
        <w:t xml:space="preserve">на сумму </w:t>
      </w:r>
      <w:r w:rsidR="00221469" w:rsidRPr="00221469">
        <w:rPr>
          <w:rFonts w:ascii="Arial" w:hAnsi="Arial" w:cs="Arial"/>
          <w:color w:val="000000" w:themeColor="text1"/>
        </w:rPr>
        <w:t>1169,00</w:t>
      </w:r>
      <w:r w:rsidR="00D40FF4" w:rsidRPr="00221469">
        <w:rPr>
          <w:rFonts w:ascii="Arial" w:hAnsi="Arial" w:cs="Arial"/>
          <w:color w:val="000000" w:themeColor="text1"/>
        </w:rPr>
        <w:t xml:space="preserve"> </w:t>
      </w:r>
      <w:r w:rsidRPr="00221469">
        <w:rPr>
          <w:rFonts w:ascii="Arial" w:hAnsi="Arial" w:cs="Arial"/>
          <w:color w:val="000000" w:themeColor="text1"/>
        </w:rPr>
        <w:t>руб.</w:t>
      </w:r>
    </w:p>
    <w:p w:rsidR="007555A1" w:rsidRPr="00221469" w:rsidRDefault="007555A1" w:rsidP="007555A1">
      <w:pPr>
        <w:jc w:val="both"/>
        <w:rPr>
          <w:rFonts w:ascii="Arial" w:hAnsi="Arial" w:cs="Arial"/>
          <w:color w:val="000000" w:themeColor="text1"/>
        </w:rPr>
      </w:pPr>
    </w:p>
    <w:p w:rsidR="007555A1" w:rsidRDefault="007555A1" w:rsidP="007555A1">
      <w:pPr>
        <w:jc w:val="both"/>
        <w:rPr>
          <w:rFonts w:ascii="Arial" w:hAnsi="Arial" w:cs="Arial"/>
          <w:color w:val="000000" w:themeColor="text1"/>
        </w:rPr>
      </w:pPr>
    </w:p>
    <w:p w:rsidR="00221469" w:rsidRPr="00221469" w:rsidRDefault="00221469" w:rsidP="007555A1">
      <w:pPr>
        <w:jc w:val="both"/>
        <w:rPr>
          <w:rFonts w:ascii="Arial" w:hAnsi="Arial" w:cs="Arial"/>
          <w:color w:val="000000" w:themeColor="text1"/>
        </w:rPr>
      </w:pPr>
    </w:p>
    <w:p w:rsidR="007555A1" w:rsidRPr="00221469" w:rsidRDefault="007555A1" w:rsidP="007555A1">
      <w:pPr>
        <w:jc w:val="both"/>
        <w:rPr>
          <w:rFonts w:ascii="Arial" w:hAnsi="Arial" w:cs="Arial"/>
          <w:color w:val="000000" w:themeColor="text1"/>
        </w:rPr>
      </w:pPr>
      <w:r w:rsidRPr="00221469">
        <w:rPr>
          <w:rFonts w:ascii="Arial" w:hAnsi="Arial" w:cs="Arial"/>
          <w:color w:val="000000" w:themeColor="text1"/>
        </w:rPr>
        <w:t xml:space="preserve">Глава Шарашенского </w:t>
      </w:r>
    </w:p>
    <w:p w:rsidR="007555A1" w:rsidRPr="00221469" w:rsidRDefault="007555A1" w:rsidP="007555A1">
      <w:pPr>
        <w:jc w:val="both"/>
        <w:rPr>
          <w:rFonts w:ascii="Arial" w:hAnsi="Arial" w:cs="Arial"/>
          <w:color w:val="000000" w:themeColor="text1"/>
        </w:rPr>
      </w:pPr>
      <w:r w:rsidRPr="00221469">
        <w:rPr>
          <w:rFonts w:ascii="Arial" w:hAnsi="Arial" w:cs="Arial"/>
          <w:color w:val="000000" w:themeColor="text1"/>
        </w:rPr>
        <w:t>сельского поселения                                                                       А.В. Курин</w:t>
      </w:r>
    </w:p>
    <w:p w:rsidR="007555A1" w:rsidRPr="00221469" w:rsidRDefault="007555A1" w:rsidP="007555A1">
      <w:pPr>
        <w:jc w:val="both"/>
        <w:rPr>
          <w:rFonts w:ascii="Arial" w:hAnsi="Arial" w:cs="Arial"/>
          <w:color w:val="000000" w:themeColor="text1"/>
        </w:rPr>
      </w:pPr>
    </w:p>
    <w:p w:rsidR="007555A1" w:rsidRPr="00221469" w:rsidRDefault="007555A1" w:rsidP="007555A1">
      <w:pPr>
        <w:jc w:val="both"/>
        <w:rPr>
          <w:rFonts w:ascii="Arial" w:hAnsi="Arial" w:cs="Arial"/>
          <w:color w:val="000000" w:themeColor="text1"/>
        </w:rPr>
      </w:pPr>
    </w:p>
    <w:p w:rsidR="00221469" w:rsidRPr="00221469" w:rsidRDefault="00221469" w:rsidP="007555A1">
      <w:pPr>
        <w:jc w:val="both"/>
        <w:rPr>
          <w:rFonts w:ascii="Arial" w:hAnsi="Arial" w:cs="Arial"/>
          <w:color w:val="000000" w:themeColor="text1"/>
        </w:rPr>
      </w:pPr>
      <w:r w:rsidRPr="00221469">
        <w:rPr>
          <w:rFonts w:ascii="Arial" w:hAnsi="Arial" w:cs="Arial"/>
          <w:color w:val="000000" w:themeColor="text1"/>
        </w:rPr>
        <w:t>Ведущий</w:t>
      </w:r>
      <w:r w:rsidR="007555A1" w:rsidRPr="00221469">
        <w:rPr>
          <w:rFonts w:ascii="Arial" w:hAnsi="Arial" w:cs="Arial"/>
          <w:color w:val="000000" w:themeColor="text1"/>
        </w:rPr>
        <w:t xml:space="preserve"> специалист </w:t>
      </w:r>
      <w:r w:rsidRPr="00221469">
        <w:rPr>
          <w:rFonts w:ascii="Arial" w:hAnsi="Arial" w:cs="Arial"/>
          <w:color w:val="000000" w:themeColor="text1"/>
        </w:rPr>
        <w:t>администрации</w:t>
      </w:r>
    </w:p>
    <w:p w:rsidR="007555A1" w:rsidRPr="00221469" w:rsidRDefault="007555A1" w:rsidP="007555A1">
      <w:pPr>
        <w:jc w:val="both"/>
        <w:rPr>
          <w:rFonts w:ascii="Arial" w:hAnsi="Arial" w:cs="Arial"/>
          <w:color w:val="000000" w:themeColor="text1"/>
        </w:rPr>
      </w:pPr>
      <w:r w:rsidRPr="00221469">
        <w:rPr>
          <w:rFonts w:ascii="Arial" w:hAnsi="Arial" w:cs="Arial"/>
          <w:color w:val="000000" w:themeColor="text1"/>
        </w:rPr>
        <w:t>Шарашенского</w:t>
      </w:r>
      <w:r w:rsidR="00221469" w:rsidRPr="00221469">
        <w:rPr>
          <w:rFonts w:ascii="Arial" w:hAnsi="Arial" w:cs="Arial"/>
          <w:color w:val="000000" w:themeColor="text1"/>
        </w:rPr>
        <w:t xml:space="preserve"> </w:t>
      </w:r>
      <w:r w:rsidRPr="00221469">
        <w:rPr>
          <w:rFonts w:ascii="Arial" w:hAnsi="Arial" w:cs="Arial"/>
          <w:color w:val="000000" w:themeColor="text1"/>
        </w:rPr>
        <w:t xml:space="preserve">сельского поселения   </w:t>
      </w:r>
      <w:r w:rsidR="00221469" w:rsidRPr="00221469">
        <w:rPr>
          <w:rFonts w:ascii="Arial" w:hAnsi="Arial" w:cs="Arial"/>
          <w:color w:val="000000" w:themeColor="text1"/>
        </w:rPr>
        <w:t xml:space="preserve">      </w:t>
      </w:r>
      <w:r w:rsidRPr="00221469">
        <w:rPr>
          <w:rFonts w:ascii="Arial" w:hAnsi="Arial" w:cs="Arial"/>
          <w:color w:val="000000" w:themeColor="text1"/>
        </w:rPr>
        <w:t xml:space="preserve">                                    </w:t>
      </w:r>
      <w:r w:rsidR="00221469" w:rsidRPr="00221469">
        <w:rPr>
          <w:rFonts w:ascii="Arial" w:hAnsi="Arial" w:cs="Arial"/>
          <w:color w:val="000000" w:themeColor="text1"/>
        </w:rPr>
        <w:t>И.Н. Нечаева</w:t>
      </w:r>
    </w:p>
    <w:p w:rsidR="007555A1" w:rsidRPr="00221469" w:rsidRDefault="007555A1" w:rsidP="007555A1">
      <w:pPr>
        <w:jc w:val="both"/>
        <w:rPr>
          <w:rFonts w:ascii="Arial" w:hAnsi="Arial" w:cs="Arial"/>
          <w:color w:val="000000" w:themeColor="text1"/>
        </w:rPr>
      </w:pPr>
    </w:p>
    <w:p w:rsidR="007555A1" w:rsidRPr="00221469" w:rsidRDefault="007555A1" w:rsidP="007555A1">
      <w:pPr>
        <w:jc w:val="both"/>
        <w:rPr>
          <w:rFonts w:ascii="Arial" w:hAnsi="Arial" w:cs="Arial"/>
          <w:color w:val="000000" w:themeColor="text1"/>
        </w:rPr>
      </w:pPr>
    </w:p>
    <w:p w:rsidR="007555A1" w:rsidRPr="00221469" w:rsidRDefault="007555A1" w:rsidP="007555A1">
      <w:pPr>
        <w:jc w:val="both"/>
        <w:rPr>
          <w:rFonts w:ascii="Arial" w:hAnsi="Arial" w:cs="Arial"/>
          <w:color w:val="000000" w:themeColor="text1"/>
        </w:rPr>
      </w:pPr>
      <w:r w:rsidRPr="00221469">
        <w:rPr>
          <w:rFonts w:ascii="Arial" w:hAnsi="Arial" w:cs="Arial"/>
          <w:color w:val="000000" w:themeColor="text1"/>
        </w:rPr>
        <w:t xml:space="preserve"> </w:t>
      </w:r>
    </w:p>
    <w:p w:rsidR="007555A1" w:rsidRPr="00221469" w:rsidRDefault="007555A1" w:rsidP="00BB310F">
      <w:pPr>
        <w:rPr>
          <w:color w:val="000000" w:themeColor="text1"/>
        </w:rPr>
      </w:pPr>
    </w:p>
    <w:p w:rsidR="007555A1" w:rsidRPr="00221469" w:rsidRDefault="007555A1" w:rsidP="00BB310F">
      <w:pPr>
        <w:rPr>
          <w:color w:val="000000" w:themeColor="text1"/>
        </w:rPr>
      </w:pPr>
    </w:p>
    <w:p w:rsidR="007555A1" w:rsidRPr="004E5FD3" w:rsidRDefault="007555A1" w:rsidP="00BB310F">
      <w:pPr>
        <w:rPr>
          <w:color w:val="FF0000"/>
        </w:rPr>
      </w:pPr>
    </w:p>
    <w:p w:rsidR="007555A1" w:rsidRPr="004E5FD3" w:rsidRDefault="007555A1" w:rsidP="00BB310F">
      <w:pPr>
        <w:rPr>
          <w:color w:val="FF0000"/>
        </w:rPr>
      </w:pPr>
    </w:p>
    <w:p w:rsidR="007555A1" w:rsidRPr="004E5FD3" w:rsidRDefault="007555A1" w:rsidP="00BB310F">
      <w:pPr>
        <w:rPr>
          <w:color w:val="FF0000"/>
        </w:rPr>
      </w:pPr>
    </w:p>
    <w:p w:rsidR="007555A1" w:rsidRPr="004E5FD3" w:rsidRDefault="007555A1" w:rsidP="00BB310F">
      <w:pPr>
        <w:rPr>
          <w:color w:val="FF0000"/>
        </w:rPr>
      </w:pPr>
    </w:p>
    <w:p w:rsidR="00BB310F" w:rsidRPr="004E5FD3" w:rsidRDefault="00BB310F" w:rsidP="00BB310F">
      <w:pPr>
        <w:rPr>
          <w:color w:val="FF0000"/>
        </w:rPr>
      </w:pPr>
    </w:p>
    <w:p w:rsidR="009E35BE" w:rsidRPr="004E5FD3" w:rsidRDefault="009E35BE" w:rsidP="00BB310F">
      <w:pPr>
        <w:rPr>
          <w:color w:val="FF0000"/>
        </w:rPr>
      </w:pPr>
    </w:p>
    <w:p w:rsidR="009E35BE" w:rsidRPr="004E5FD3" w:rsidRDefault="009E35BE" w:rsidP="00BB310F">
      <w:pPr>
        <w:rPr>
          <w:color w:val="FF0000"/>
        </w:rPr>
      </w:pPr>
    </w:p>
    <w:p w:rsidR="009E35BE" w:rsidRPr="004E5FD3" w:rsidRDefault="009E35BE" w:rsidP="00BB310F">
      <w:pPr>
        <w:rPr>
          <w:color w:val="FF0000"/>
        </w:rPr>
      </w:pPr>
    </w:p>
    <w:p w:rsidR="009E35BE" w:rsidRPr="004E5FD3" w:rsidRDefault="009E35BE" w:rsidP="00BB310F">
      <w:pPr>
        <w:rPr>
          <w:color w:val="FF0000"/>
        </w:rPr>
      </w:pPr>
    </w:p>
    <w:p w:rsidR="0006705D" w:rsidRPr="004E5FD3" w:rsidRDefault="0006705D" w:rsidP="00BB310F">
      <w:pPr>
        <w:rPr>
          <w:color w:val="FF0000"/>
        </w:rPr>
      </w:pPr>
    </w:p>
    <w:p w:rsidR="0006705D" w:rsidRPr="004E5FD3" w:rsidRDefault="0006705D" w:rsidP="00BB310F">
      <w:pPr>
        <w:rPr>
          <w:color w:val="FF0000"/>
        </w:rPr>
      </w:pPr>
    </w:p>
    <w:p w:rsidR="009E35BE" w:rsidRPr="004E5FD3" w:rsidRDefault="009E35BE" w:rsidP="00BB310F">
      <w:pPr>
        <w:rPr>
          <w:color w:val="FF0000"/>
        </w:rPr>
      </w:pPr>
    </w:p>
    <w:sectPr w:rsidR="009E35BE" w:rsidRPr="004E5FD3" w:rsidSect="00383802">
      <w:footerReference w:type="even" r:id="rId8"/>
      <w:footerReference w:type="default" r:id="rId9"/>
      <w:pgSz w:w="11909" w:h="16834"/>
      <w:pgMar w:top="709" w:right="851" w:bottom="544" w:left="1134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F94" w:rsidRDefault="00937F94">
      <w:r>
        <w:separator/>
      </w:r>
    </w:p>
  </w:endnote>
  <w:endnote w:type="continuationSeparator" w:id="0">
    <w:p w:rsidR="00937F94" w:rsidRDefault="00937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127" w:rsidRDefault="00FD6E1D" w:rsidP="00265D9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6712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67127" w:rsidRDefault="00267127" w:rsidP="00541F66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127" w:rsidRDefault="00FD6E1D" w:rsidP="00265D9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6712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03661">
      <w:rPr>
        <w:rStyle w:val="ac"/>
        <w:noProof/>
      </w:rPr>
      <w:t>2</w:t>
    </w:r>
    <w:r>
      <w:rPr>
        <w:rStyle w:val="ac"/>
      </w:rPr>
      <w:fldChar w:fldCharType="end"/>
    </w:r>
  </w:p>
  <w:p w:rsidR="00267127" w:rsidRDefault="00267127" w:rsidP="00541F66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F94" w:rsidRDefault="00937F94">
      <w:r>
        <w:separator/>
      </w:r>
    </w:p>
  </w:footnote>
  <w:footnote w:type="continuationSeparator" w:id="0">
    <w:p w:rsidR="00937F94" w:rsidRDefault="00937F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08C8"/>
    <w:multiLevelType w:val="hybridMultilevel"/>
    <w:tmpl w:val="9B7A3D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F3CB5"/>
    <w:multiLevelType w:val="hybridMultilevel"/>
    <w:tmpl w:val="9B405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9E46F3"/>
    <w:multiLevelType w:val="hybridMultilevel"/>
    <w:tmpl w:val="E15E4EBE"/>
    <w:lvl w:ilvl="0" w:tplc="9D54339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DDA13A8"/>
    <w:multiLevelType w:val="hybridMultilevel"/>
    <w:tmpl w:val="85C4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1AC"/>
    <w:rsid w:val="00023788"/>
    <w:rsid w:val="00031BE3"/>
    <w:rsid w:val="00032D68"/>
    <w:rsid w:val="000375CB"/>
    <w:rsid w:val="000430B4"/>
    <w:rsid w:val="00056389"/>
    <w:rsid w:val="000611BF"/>
    <w:rsid w:val="0006705D"/>
    <w:rsid w:val="000B5E70"/>
    <w:rsid w:val="000D522B"/>
    <w:rsid w:val="000D69F5"/>
    <w:rsid w:val="000D7480"/>
    <w:rsid w:val="000F1E53"/>
    <w:rsid w:val="0010490C"/>
    <w:rsid w:val="001149C1"/>
    <w:rsid w:val="00127AE7"/>
    <w:rsid w:val="001447DF"/>
    <w:rsid w:val="00150BFA"/>
    <w:rsid w:val="001563A1"/>
    <w:rsid w:val="001653A8"/>
    <w:rsid w:val="00182593"/>
    <w:rsid w:val="00187991"/>
    <w:rsid w:val="00192456"/>
    <w:rsid w:val="001D6D91"/>
    <w:rsid w:val="001E27CB"/>
    <w:rsid w:val="001E67E7"/>
    <w:rsid w:val="001E685C"/>
    <w:rsid w:val="00210E1D"/>
    <w:rsid w:val="002163B4"/>
    <w:rsid w:val="00221469"/>
    <w:rsid w:val="002318A0"/>
    <w:rsid w:val="002379CE"/>
    <w:rsid w:val="00253004"/>
    <w:rsid w:val="00261CDA"/>
    <w:rsid w:val="00262CD2"/>
    <w:rsid w:val="00265D96"/>
    <w:rsid w:val="00267127"/>
    <w:rsid w:val="00284C2B"/>
    <w:rsid w:val="00295FEE"/>
    <w:rsid w:val="00296AAA"/>
    <w:rsid w:val="002A2A64"/>
    <w:rsid w:val="002C62F9"/>
    <w:rsid w:val="00303661"/>
    <w:rsid w:val="003052F0"/>
    <w:rsid w:val="00321DA8"/>
    <w:rsid w:val="00383802"/>
    <w:rsid w:val="00384B2E"/>
    <w:rsid w:val="003D7F6C"/>
    <w:rsid w:val="00401970"/>
    <w:rsid w:val="00410B38"/>
    <w:rsid w:val="00412D1D"/>
    <w:rsid w:val="00421918"/>
    <w:rsid w:val="004277DA"/>
    <w:rsid w:val="0045095F"/>
    <w:rsid w:val="00464F4C"/>
    <w:rsid w:val="00495474"/>
    <w:rsid w:val="004A7FA0"/>
    <w:rsid w:val="004D1546"/>
    <w:rsid w:val="004D29EA"/>
    <w:rsid w:val="004E5FD3"/>
    <w:rsid w:val="004F5F0D"/>
    <w:rsid w:val="0050341F"/>
    <w:rsid w:val="00503995"/>
    <w:rsid w:val="005279CD"/>
    <w:rsid w:val="005336DA"/>
    <w:rsid w:val="00533C92"/>
    <w:rsid w:val="005341ED"/>
    <w:rsid w:val="00541F66"/>
    <w:rsid w:val="00544BF5"/>
    <w:rsid w:val="005677E0"/>
    <w:rsid w:val="0057590A"/>
    <w:rsid w:val="0058326E"/>
    <w:rsid w:val="005838C7"/>
    <w:rsid w:val="005B3BAA"/>
    <w:rsid w:val="005B4AFA"/>
    <w:rsid w:val="005C43C9"/>
    <w:rsid w:val="005D1C02"/>
    <w:rsid w:val="005F6E48"/>
    <w:rsid w:val="006360D5"/>
    <w:rsid w:val="00643C1B"/>
    <w:rsid w:val="00651A91"/>
    <w:rsid w:val="00677235"/>
    <w:rsid w:val="006A7EF2"/>
    <w:rsid w:val="006C00DB"/>
    <w:rsid w:val="006E49A1"/>
    <w:rsid w:val="006E4C66"/>
    <w:rsid w:val="00715DEB"/>
    <w:rsid w:val="007510CF"/>
    <w:rsid w:val="007555A1"/>
    <w:rsid w:val="00767A42"/>
    <w:rsid w:val="00786FF5"/>
    <w:rsid w:val="00792E28"/>
    <w:rsid w:val="007937B5"/>
    <w:rsid w:val="007C3270"/>
    <w:rsid w:val="007C47F9"/>
    <w:rsid w:val="007E1799"/>
    <w:rsid w:val="008060D9"/>
    <w:rsid w:val="00807721"/>
    <w:rsid w:val="008078AD"/>
    <w:rsid w:val="0085203F"/>
    <w:rsid w:val="008651DE"/>
    <w:rsid w:val="00890CBF"/>
    <w:rsid w:val="00893354"/>
    <w:rsid w:val="008A0451"/>
    <w:rsid w:val="008B32C2"/>
    <w:rsid w:val="008B546B"/>
    <w:rsid w:val="008B7B89"/>
    <w:rsid w:val="008D01AC"/>
    <w:rsid w:val="00914DEC"/>
    <w:rsid w:val="0092215A"/>
    <w:rsid w:val="009228C9"/>
    <w:rsid w:val="00926811"/>
    <w:rsid w:val="00937F94"/>
    <w:rsid w:val="00951507"/>
    <w:rsid w:val="00953B25"/>
    <w:rsid w:val="009653A6"/>
    <w:rsid w:val="00982CF0"/>
    <w:rsid w:val="009874D7"/>
    <w:rsid w:val="0099750E"/>
    <w:rsid w:val="009A4621"/>
    <w:rsid w:val="009A4C1E"/>
    <w:rsid w:val="009D6516"/>
    <w:rsid w:val="009E35BE"/>
    <w:rsid w:val="009F2D9F"/>
    <w:rsid w:val="00A03E64"/>
    <w:rsid w:val="00A13A4A"/>
    <w:rsid w:val="00A14567"/>
    <w:rsid w:val="00A35331"/>
    <w:rsid w:val="00A42C53"/>
    <w:rsid w:val="00A55405"/>
    <w:rsid w:val="00A8763A"/>
    <w:rsid w:val="00AB1A98"/>
    <w:rsid w:val="00AB7C29"/>
    <w:rsid w:val="00AD02EF"/>
    <w:rsid w:val="00AE6937"/>
    <w:rsid w:val="00B3596D"/>
    <w:rsid w:val="00B51453"/>
    <w:rsid w:val="00B52219"/>
    <w:rsid w:val="00B62AC0"/>
    <w:rsid w:val="00B67E52"/>
    <w:rsid w:val="00B70C00"/>
    <w:rsid w:val="00B7746B"/>
    <w:rsid w:val="00B82934"/>
    <w:rsid w:val="00BA3DCC"/>
    <w:rsid w:val="00BB310F"/>
    <w:rsid w:val="00BB5603"/>
    <w:rsid w:val="00BC7A8E"/>
    <w:rsid w:val="00BE5FFD"/>
    <w:rsid w:val="00BF66F5"/>
    <w:rsid w:val="00C01898"/>
    <w:rsid w:val="00C14467"/>
    <w:rsid w:val="00C33860"/>
    <w:rsid w:val="00C341C0"/>
    <w:rsid w:val="00C53E65"/>
    <w:rsid w:val="00C60A2D"/>
    <w:rsid w:val="00C64CD2"/>
    <w:rsid w:val="00C85A62"/>
    <w:rsid w:val="00CB0F25"/>
    <w:rsid w:val="00CC4356"/>
    <w:rsid w:val="00D246E4"/>
    <w:rsid w:val="00D40FF4"/>
    <w:rsid w:val="00D473A2"/>
    <w:rsid w:val="00D67889"/>
    <w:rsid w:val="00D713F0"/>
    <w:rsid w:val="00D72C3F"/>
    <w:rsid w:val="00D766E5"/>
    <w:rsid w:val="00D90B30"/>
    <w:rsid w:val="00DA2A92"/>
    <w:rsid w:val="00DD2D10"/>
    <w:rsid w:val="00DF6FF3"/>
    <w:rsid w:val="00E15F94"/>
    <w:rsid w:val="00E44EAF"/>
    <w:rsid w:val="00E51586"/>
    <w:rsid w:val="00E74B81"/>
    <w:rsid w:val="00E83C50"/>
    <w:rsid w:val="00EA2077"/>
    <w:rsid w:val="00EB2051"/>
    <w:rsid w:val="00EB6D7C"/>
    <w:rsid w:val="00EC7988"/>
    <w:rsid w:val="00F6422F"/>
    <w:rsid w:val="00F72163"/>
    <w:rsid w:val="00F82430"/>
    <w:rsid w:val="00F87929"/>
    <w:rsid w:val="00F93198"/>
    <w:rsid w:val="00F945BA"/>
    <w:rsid w:val="00FA62FF"/>
    <w:rsid w:val="00FA6CB7"/>
    <w:rsid w:val="00FC2E66"/>
    <w:rsid w:val="00FD6E1D"/>
    <w:rsid w:val="00FF4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C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2CF0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982C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2CF0"/>
    <w:pPr>
      <w:jc w:val="center"/>
    </w:pPr>
    <w:rPr>
      <w:b/>
      <w:bCs/>
    </w:rPr>
  </w:style>
  <w:style w:type="paragraph" w:styleId="31">
    <w:name w:val="Body Text 3"/>
    <w:basedOn w:val="a"/>
    <w:rsid w:val="00982CF0"/>
    <w:pPr>
      <w:spacing w:after="120"/>
    </w:pPr>
    <w:rPr>
      <w:sz w:val="16"/>
      <w:szCs w:val="16"/>
    </w:rPr>
  </w:style>
  <w:style w:type="paragraph" w:styleId="a5">
    <w:name w:val="Body Text Indent"/>
    <w:basedOn w:val="a"/>
    <w:link w:val="a6"/>
    <w:rsid w:val="00982CF0"/>
    <w:pPr>
      <w:ind w:firstLine="708"/>
      <w:jc w:val="both"/>
    </w:pPr>
    <w:rPr>
      <w:sz w:val="28"/>
    </w:rPr>
  </w:style>
  <w:style w:type="paragraph" w:customStyle="1" w:styleId="ConsNormal">
    <w:name w:val="ConsNormal"/>
    <w:rsid w:val="00982CF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982CF0"/>
    <w:pPr>
      <w:spacing w:after="120"/>
    </w:pPr>
  </w:style>
  <w:style w:type="paragraph" w:styleId="32">
    <w:name w:val="Body Text Indent 3"/>
    <w:basedOn w:val="a"/>
    <w:rsid w:val="00982CF0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82C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982CF0"/>
    <w:pPr>
      <w:spacing w:after="120" w:line="480" w:lineRule="auto"/>
      <w:ind w:left="283"/>
    </w:pPr>
  </w:style>
  <w:style w:type="paragraph" w:customStyle="1" w:styleId="aaanao">
    <w:name w:val="aa?anao"/>
    <w:basedOn w:val="a"/>
    <w:next w:val="a"/>
    <w:rsid w:val="005F6E48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a9">
    <w:name w:val="адресат"/>
    <w:basedOn w:val="a"/>
    <w:next w:val="a"/>
    <w:rsid w:val="005F6E48"/>
    <w:pPr>
      <w:autoSpaceDE w:val="0"/>
      <w:autoSpaceDN w:val="0"/>
      <w:jc w:val="center"/>
    </w:pPr>
    <w:rPr>
      <w:sz w:val="30"/>
      <w:szCs w:val="30"/>
    </w:rPr>
  </w:style>
  <w:style w:type="paragraph" w:styleId="aa">
    <w:name w:val="header"/>
    <w:basedOn w:val="a"/>
    <w:rsid w:val="005F6E48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5F6E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rsid w:val="00541F66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41F66"/>
  </w:style>
  <w:style w:type="paragraph" w:styleId="ad">
    <w:name w:val="Normal (Web)"/>
    <w:basedOn w:val="a"/>
    <w:rsid w:val="00AD02EF"/>
    <w:pPr>
      <w:spacing w:before="100" w:beforeAutospacing="1" w:after="100" w:afterAutospacing="1"/>
    </w:pPr>
  </w:style>
  <w:style w:type="character" w:customStyle="1" w:styleId="a4">
    <w:name w:val="Название Знак"/>
    <w:link w:val="a3"/>
    <w:rsid w:val="00B62AC0"/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1563A1"/>
    <w:rPr>
      <w:b/>
      <w:sz w:val="32"/>
      <w:szCs w:val="24"/>
    </w:rPr>
  </w:style>
  <w:style w:type="character" w:customStyle="1" w:styleId="30">
    <w:name w:val="Заголовок 3 Знак"/>
    <w:link w:val="3"/>
    <w:rsid w:val="001563A1"/>
    <w:rPr>
      <w:rFonts w:ascii="Arial" w:hAnsi="Arial" w:cs="Arial"/>
      <w:b/>
      <w:bCs/>
      <w:sz w:val="26"/>
      <w:szCs w:val="26"/>
    </w:rPr>
  </w:style>
  <w:style w:type="character" w:customStyle="1" w:styleId="a6">
    <w:name w:val="Основной текст с отступом Знак"/>
    <w:link w:val="a5"/>
    <w:rsid w:val="001563A1"/>
    <w:rPr>
      <w:sz w:val="28"/>
      <w:szCs w:val="24"/>
    </w:rPr>
  </w:style>
  <w:style w:type="character" w:customStyle="1" w:styleId="a8">
    <w:name w:val="Основной текст Знак"/>
    <w:link w:val="a7"/>
    <w:rsid w:val="001563A1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1563A1"/>
    <w:rPr>
      <w:sz w:val="24"/>
      <w:szCs w:val="24"/>
    </w:rPr>
  </w:style>
  <w:style w:type="paragraph" w:styleId="ae">
    <w:name w:val="List Paragraph"/>
    <w:basedOn w:val="a"/>
    <w:uiPriority w:val="34"/>
    <w:qFormat/>
    <w:rsid w:val="00383802"/>
    <w:pPr>
      <w:ind w:left="720"/>
      <w:contextualSpacing/>
    </w:pPr>
  </w:style>
  <w:style w:type="paragraph" w:styleId="af">
    <w:name w:val="Balloon Text"/>
    <w:basedOn w:val="a"/>
    <w:link w:val="af0"/>
    <w:rsid w:val="00D90B3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90B30"/>
    <w:rPr>
      <w:rFonts w:ascii="Tahoma" w:hAnsi="Tahoma" w:cs="Tahoma"/>
      <w:sz w:val="16"/>
      <w:szCs w:val="16"/>
    </w:rPr>
  </w:style>
  <w:style w:type="character" w:styleId="af1">
    <w:name w:val="Hyperlink"/>
    <w:rsid w:val="00677235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4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7B705-9DBB-42E5-85C7-92C553FD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                                                                                                                                       ШАРАШЕНСКОГО СЕЛЬСКОГО ПОСЕЛЕНИЯ</vt:lpstr>
    </vt:vector>
  </TitlesOfParts>
  <Company>1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                                                                                                                                       ШАРАШЕНСКОГО СЕЛЬСКОГО ПОСЕЛЕНИЯ</dc:title>
  <dc:subject/>
  <dc:creator>1</dc:creator>
  <cp:keywords/>
  <dc:description/>
  <cp:lastModifiedBy>1</cp:lastModifiedBy>
  <cp:revision>17</cp:revision>
  <cp:lastPrinted>2021-01-13T11:01:00Z</cp:lastPrinted>
  <dcterms:created xsi:type="dcterms:W3CDTF">2015-09-07T07:31:00Z</dcterms:created>
  <dcterms:modified xsi:type="dcterms:W3CDTF">2022-04-01T06:44:00Z</dcterms:modified>
</cp:coreProperties>
</file>